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D80" w:rsidRPr="00D10555" w:rsidRDefault="002F2D80" w:rsidP="002F2D80">
      <w:pPr>
        <w:ind w:right="-2" w:firstLine="709"/>
        <w:jc w:val="center"/>
        <w:rPr>
          <w:b/>
          <w:i/>
          <w:sz w:val="22"/>
          <w:szCs w:val="22"/>
        </w:rPr>
      </w:pPr>
      <w:r w:rsidRPr="00D10555">
        <w:rPr>
          <w:b/>
          <w:i/>
          <w:sz w:val="22"/>
          <w:szCs w:val="22"/>
        </w:rPr>
        <w:t>Пояснительная записка к проекту бюджета ГО «Жатай» на 202</w:t>
      </w:r>
      <w:r w:rsidR="00DC493D" w:rsidRPr="00D10555">
        <w:rPr>
          <w:b/>
          <w:i/>
          <w:sz w:val="22"/>
          <w:szCs w:val="22"/>
        </w:rPr>
        <w:t>5</w:t>
      </w:r>
      <w:r w:rsidRPr="00D10555">
        <w:rPr>
          <w:b/>
          <w:i/>
          <w:sz w:val="22"/>
          <w:szCs w:val="22"/>
        </w:rPr>
        <w:t xml:space="preserve"> год и</w:t>
      </w:r>
    </w:p>
    <w:p w:rsidR="002F2D80" w:rsidRPr="00D10555" w:rsidRDefault="002F2D80" w:rsidP="002F2D80">
      <w:pPr>
        <w:ind w:right="-2" w:firstLine="709"/>
        <w:jc w:val="center"/>
        <w:rPr>
          <w:b/>
          <w:i/>
          <w:sz w:val="22"/>
          <w:szCs w:val="22"/>
        </w:rPr>
      </w:pPr>
      <w:r w:rsidRPr="00D10555">
        <w:rPr>
          <w:b/>
          <w:i/>
          <w:sz w:val="22"/>
          <w:szCs w:val="22"/>
        </w:rPr>
        <w:t>на плановый период 202</w:t>
      </w:r>
      <w:r w:rsidR="00DC493D" w:rsidRPr="00D10555">
        <w:rPr>
          <w:b/>
          <w:i/>
          <w:sz w:val="22"/>
          <w:szCs w:val="22"/>
        </w:rPr>
        <w:t>6</w:t>
      </w:r>
      <w:r w:rsidRPr="00D10555">
        <w:rPr>
          <w:b/>
          <w:i/>
          <w:sz w:val="22"/>
          <w:szCs w:val="22"/>
        </w:rPr>
        <w:t xml:space="preserve"> и 202</w:t>
      </w:r>
      <w:r w:rsidR="00DC493D" w:rsidRPr="00D10555">
        <w:rPr>
          <w:b/>
          <w:i/>
          <w:sz w:val="22"/>
          <w:szCs w:val="22"/>
        </w:rPr>
        <w:t>7</w:t>
      </w:r>
      <w:r w:rsidRPr="00D10555">
        <w:rPr>
          <w:b/>
          <w:i/>
          <w:sz w:val="22"/>
          <w:szCs w:val="22"/>
        </w:rPr>
        <w:t xml:space="preserve"> годов</w:t>
      </w:r>
    </w:p>
    <w:p w:rsidR="002F2D80" w:rsidRPr="00D10555" w:rsidRDefault="002F2D80" w:rsidP="002F2D80">
      <w:pPr>
        <w:ind w:right="-2" w:firstLine="709"/>
        <w:jc w:val="center"/>
        <w:rPr>
          <w:b/>
          <w:sz w:val="22"/>
          <w:szCs w:val="22"/>
        </w:rPr>
      </w:pPr>
    </w:p>
    <w:p w:rsidR="002F2D80" w:rsidRPr="00D10555" w:rsidRDefault="002F2D80" w:rsidP="002F2D80">
      <w:pPr>
        <w:pStyle w:val="ab"/>
        <w:numPr>
          <w:ilvl w:val="0"/>
          <w:numId w:val="2"/>
        </w:numPr>
        <w:ind w:right="-2"/>
        <w:jc w:val="center"/>
        <w:rPr>
          <w:rFonts w:ascii="Times New Roman" w:hAnsi="Times New Roman"/>
          <w:b/>
        </w:rPr>
      </w:pPr>
      <w:r w:rsidRPr="00D10555">
        <w:rPr>
          <w:rFonts w:ascii="Times New Roman" w:hAnsi="Times New Roman"/>
          <w:b/>
        </w:rPr>
        <w:t>Общие положения</w:t>
      </w:r>
    </w:p>
    <w:p w:rsidR="002F2D80" w:rsidRPr="00D10555" w:rsidRDefault="002F2D80" w:rsidP="002F2D80">
      <w:pPr>
        <w:pStyle w:val="ab"/>
        <w:ind w:left="1069" w:right="-2"/>
        <w:jc w:val="center"/>
        <w:rPr>
          <w:rFonts w:ascii="Times New Roman" w:hAnsi="Times New Roman"/>
          <w:b/>
        </w:rPr>
      </w:pPr>
    </w:p>
    <w:p w:rsidR="002F2D80" w:rsidRPr="00D10555" w:rsidRDefault="002F2D80" w:rsidP="002F2D80">
      <w:pPr>
        <w:ind w:right="-2" w:firstLine="709"/>
        <w:jc w:val="both"/>
        <w:rPr>
          <w:b/>
          <w:sz w:val="22"/>
          <w:szCs w:val="22"/>
        </w:rPr>
      </w:pPr>
      <w:r w:rsidRPr="00D10555">
        <w:rPr>
          <w:sz w:val="22"/>
          <w:szCs w:val="22"/>
        </w:rPr>
        <w:t>Бюджет ГО «Жатай» на 202</w:t>
      </w:r>
      <w:r w:rsidR="00DC493D" w:rsidRPr="00D10555">
        <w:rPr>
          <w:sz w:val="22"/>
          <w:szCs w:val="22"/>
        </w:rPr>
        <w:t>5</w:t>
      </w:r>
      <w:r w:rsidRPr="00D10555">
        <w:rPr>
          <w:sz w:val="22"/>
          <w:szCs w:val="22"/>
        </w:rPr>
        <w:t xml:space="preserve"> год и на плановый период 202</w:t>
      </w:r>
      <w:r w:rsidR="00DC493D" w:rsidRPr="00D10555">
        <w:rPr>
          <w:sz w:val="22"/>
          <w:szCs w:val="22"/>
        </w:rPr>
        <w:t>6</w:t>
      </w:r>
      <w:r w:rsidRPr="00D10555">
        <w:rPr>
          <w:sz w:val="22"/>
          <w:szCs w:val="22"/>
        </w:rPr>
        <w:t xml:space="preserve"> и 202</w:t>
      </w:r>
      <w:r w:rsidR="00DC493D" w:rsidRPr="00D10555">
        <w:rPr>
          <w:sz w:val="22"/>
          <w:szCs w:val="22"/>
        </w:rPr>
        <w:t>7</w:t>
      </w:r>
      <w:r w:rsidRPr="00D10555">
        <w:rPr>
          <w:sz w:val="22"/>
          <w:szCs w:val="22"/>
        </w:rPr>
        <w:t xml:space="preserve"> годов сформирован в соответствии с требованиями Бюджетного Кодекса Российской Федерации, Федеральным Законом от 06.10.2003 года № 131-ФЗ «Об общих принципах организации местного самоуправления в Российской Федерации», отвечает основными направлениям бюджетной политики на 202</w:t>
      </w:r>
      <w:r w:rsidR="00DC493D" w:rsidRPr="00D10555">
        <w:rPr>
          <w:sz w:val="22"/>
          <w:szCs w:val="22"/>
        </w:rPr>
        <w:t>5</w:t>
      </w:r>
      <w:r w:rsidRPr="00D10555">
        <w:rPr>
          <w:sz w:val="22"/>
          <w:szCs w:val="22"/>
        </w:rPr>
        <w:t xml:space="preserve"> - 202</w:t>
      </w:r>
      <w:r w:rsidR="00DC493D" w:rsidRPr="00D10555">
        <w:rPr>
          <w:sz w:val="22"/>
          <w:szCs w:val="22"/>
        </w:rPr>
        <w:t>7</w:t>
      </w:r>
      <w:r w:rsidRPr="00D10555">
        <w:rPr>
          <w:sz w:val="22"/>
          <w:szCs w:val="22"/>
        </w:rPr>
        <w:t xml:space="preserve"> годы Республики Саха (Якутия) и основным направлениями налоговой и бюджетной политики в ГО «Жатай» на 202</w:t>
      </w:r>
      <w:r w:rsidR="00DC493D" w:rsidRPr="00D10555">
        <w:rPr>
          <w:sz w:val="22"/>
          <w:szCs w:val="22"/>
        </w:rPr>
        <w:t>5</w:t>
      </w:r>
      <w:r w:rsidRPr="00D10555">
        <w:rPr>
          <w:sz w:val="22"/>
          <w:szCs w:val="22"/>
        </w:rPr>
        <w:t>-202</w:t>
      </w:r>
      <w:r w:rsidR="00DC493D" w:rsidRPr="00D10555">
        <w:rPr>
          <w:sz w:val="22"/>
          <w:szCs w:val="22"/>
        </w:rPr>
        <w:t>6</w:t>
      </w:r>
      <w:r w:rsidRPr="00D10555">
        <w:rPr>
          <w:sz w:val="22"/>
          <w:szCs w:val="22"/>
        </w:rPr>
        <w:t xml:space="preserve"> годы.</w:t>
      </w:r>
    </w:p>
    <w:p w:rsidR="002F2D80" w:rsidRPr="00D10555" w:rsidRDefault="002F2D80" w:rsidP="002F2D80">
      <w:pPr>
        <w:ind w:right="-2"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Соблюдены общие требования к структуре и содержанию решения о бюджете ГО «Жатай», установленные статьей 184 Бюджетного кодекса.</w:t>
      </w:r>
    </w:p>
    <w:p w:rsidR="002F2D80" w:rsidRPr="00D10555" w:rsidRDefault="002F2D80" w:rsidP="002F2D80">
      <w:pPr>
        <w:ind w:right="-2"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 xml:space="preserve">В соответствии с пунктом 1 статьи 184 Бюджетного кодекса установлен перечень основных характеристик бюджета, утверждаемых решением о бюджете (объем доходов, расходов, дефицит бюджета). </w:t>
      </w:r>
    </w:p>
    <w:p w:rsidR="002F2D80" w:rsidRPr="00D10555" w:rsidRDefault="002F2D80" w:rsidP="002F2D80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В соответствии с законом Республики Саха (Якутия) от 26 ноября 2014 года 1364З № 283-V «О сроке, на который составляются и утверждаются проекты бюджетов муниципальных районов и городских округов Республики Саха (Якутия)», проект бюджета Городского округа «Жатай» с 2017 года формируется на 3-х летний период. Проект бюджета ГО «Жатай» сформирован на основе актуализации муниципальных программ.</w:t>
      </w:r>
    </w:p>
    <w:p w:rsidR="002F2D80" w:rsidRPr="00D10555" w:rsidRDefault="002F2D80" w:rsidP="002F2D80">
      <w:pPr>
        <w:ind w:right="-2"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Проект бюджета ГО «Жатай» на 202</w:t>
      </w:r>
      <w:r w:rsidR="00DC493D" w:rsidRPr="00D10555">
        <w:rPr>
          <w:sz w:val="22"/>
          <w:szCs w:val="22"/>
        </w:rPr>
        <w:t>5</w:t>
      </w:r>
      <w:r w:rsidRPr="00D10555">
        <w:rPr>
          <w:sz w:val="22"/>
          <w:szCs w:val="22"/>
        </w:rPr>
        <w:t xml:space="preserve"> год и на плановый период 202</w:t>
      </w:r>
      <w:r w:rsidR="00DC493D" w:rsidRPr="00D10555">
        <w:rPr>
          <w:sz w:val="22"/>
          <w:szCs w:val="22"/>
        </w:rPr>
        <w:t>6</w:t>
      </w:r>
      <w:r w:rsidRPr="00D10555">
        <w:rPr>
          <w:sz w:val="22"/>
          <w:szCs w:val="22"/>
        </w:rPr>
        <w:t xml:space="preserve"> и 202</w:t>
      </w:r>
      <w:r w:rsidR="00DC493D" w:rsidRPr="00D10555">
        <w:rPr>
          <w:sz w:val="22"/>
          <w:szCs w:val="22"/>
        </w:rPr>
        <w:t>7</w:t>
      </w:r>
      <w:r w:rsidRPr="00D10555">
        <w:rPr>
          <w:sz w:val="22"/>
          <w:szCs w:val="22"/>
        </w:rPr>
        <w:t xml:space="preserve"> годов сформирован в соответствии со следующими базовыми подходами:</w:t>
      </w:r>
    </w:p>
    <w:p w:rsidR="002F2D80" w:rsidRPr="00D10555" w:rsidRDefault="002F2D80" w:rsidP="002F2D80">
      <w:pPr>
        <w:pStyle w:val="ab"/>
        <w:numPr>
          <w:ilvl w:val="0"/>
          <w:numId w:val="11"/>
        </w:numPr>
        <w:contextualSpacing/>
        <w:rPr>
          <w:rFonts w:ascii="Times New Roman" w:hAnsi="Times New Roman"/>
          <w:lang w:eastAsia="ru-RU"/>
        </w:rPr>
      </w:pPr>
      <w:r w:rsidRPr="00D10555">
        <w:rPr>
          <w:rFonts w:ascii="Times New Roman" w:hAnsi="Times New Roman"/>
          <w:lang w:eastAsia="ru-RU"/>
        </w:rPr>
        <w:t>По фонду оплаты труда муниципальных учреждений и органов местного самоуправления:</w:t>
      </w:r>
    </w:p>
    <w:p w:rsidR="002F2D80" w:rsidRPr="00D10555" w:rsidRDefault="002F2D80" w:rsidP="002F2D80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расходы на фонд оплаты труда учтены в полном объеме бюджетных учреждений с учетом средств, поступающих от приносящей доход деятельности;</w:t>
      </w:r>
    </w:p>
    <w:p w:rsidR="002F2D80" w:rsidRPr="00D10555" w:rsidRDefault="002F2D80" w:rsidP="002F2D80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начисление месячной заработной платы работников, полностью отработавших норму рабочего времени, обеспечено в размере не ниже величины минимальной заработной платы с 1 января 202</w:t>
      </w:r>
      <w:r w:rsidR="00DC493D" w:rsidRPr="00D10555">
        <w:rPr>
          <w:sz w:val="22"/>
          <w:szCs w:val="22"/>
        </w:rPr>
        <w:t>4</w:t>
      </w:r>
      <w:r w:rsidRPr="00D10555">
        <w:rPr>
          <w:sz w:val="22"/>
          <w:szCs w:val="22"/>
        </w:rPr>
        <w:t xml:space="preserve"> года –</w:t>
      </w:r>
      <w:r w:rsidR="00DC493D" w:rsidRPr="00D10555">
        <w:rPr>
          <w:sz w:val="22"/>
          <w:szCs w:val="22"/>
        </w:rPr>
        <w:t xml:space="preserve"> 48 105</w:t>
      </w:r>
      <w:r w:rsidRPr="00D10555">
        <w:rPr>
          <w:sz w:val="22"/>
          <w:szCs w:val="22"/>
        </w:rPr>
        <w:t>,0 руб.</w:t>
      </w:r>
    </w:p>
    <w:p w:rsidR="002F2D80" w:rsidRPr="00D10555" w:rsidRDefault="002F2D80" w:rsidP="002F2D80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2. Предусмотрены расходы в полном объеме на:</w:t>
      </w:r>
    </w:p>
    <w:p w:rsidR="002F2D80" w:rsidRPr="00D10555" w:rsidRDefault="002F2D80" w:rsidP="002F2D80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первоочередные расходы – оплату труда, коммунальные услуги, публичные обязательства;</w:t>
      </w:r>
    </w:p>
    <w:p w:rsidR="002F2D80" w:rsidRPr="00D10555" w:rsidRDefault="002F2D80" w:rsidP="002F2D80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уплату налога на имущество организаций и транспортного налога;</w:t>
      </w:r>
    </w:p>
    <w:p w:rsidR="002F2D80" w:rsidRPr="00D10555" w:rsidRDefault="002F2D80" w:rsidP="002F2D80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страхование муниципального имущества;</w:t>
      </w:r>
    </w:p>
    <w:p w:rsidR="002F2D80" w:rsidRPr="00D10555" w:rsidRDefault="002F2D80" w:rsidP="002F2D80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обеспечение пожарной и антитеррористической безопасности на объектах культуры и образования;</w:t>
      </w:r>
    </w:p>
    <w:p w:rsidR="002F2D80" w:rsidRPr="00D10555" w:rsidRDefault="002F2D80" w:rsidP="002F2D80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обеспечение питанием, обучающимся из малообеспеченных семей.</w:t>
      </w:r>
    </w:p>
    <w:p w:rsidR="002F2D80" w:rsidRPr="00D10555" w:rsidRDefault="002F2D80" w:rsidP="002F2D80">
      <w:pPr>
        <w:ind w:firstLine="708"/>
        <w:jc w:val="both"/>
        <w:rPr>
          <w:sz w:val="22"/>
          <w:szCs w:val="22"/>
        </w:rPr>
      </w:pPr>
    </w:p>
    <w:p w:rsidR="00B96E01" w:rsidRPr="00D10555" w:rsidRDefault="00B96E01" w:rsidP="00B96E01">
      <w:pPr>
        <w:ind w:firstLine="708"/>
        <w:jc w:val="both"/>
        <w:rPr>
          <w:sz w:val="22"/>
          <w:szCs w:val="22"/>
        </w:rPr>
      </w:pPr>
    </w:p>
    <w:p w:rsidR="00B96E01" w:rsidRPr="00D10555" w:rsidRDefault="00B96E01" w:rsidP="00B96E01">
      <w:pPr>
        <w:ind w:firstLine="708"/>
        <w:jc w:val="center"/>
        <w:rPr>
          <w:b/>
          <w:i/>
          <w:sz w:val="22"/>
          <w:szCs w:val="22"/>
        </w:rPr>
      </w:pPr>
      <w:r w:rsidRPr="00D10555">
        <w:rPr>
          <w:b/>
          <w:i/>
          <w:sz w:val="22"/>
          <w:szCs w:val="22"/>
        </w:rPr>
        <w:t>Основные характеристики бюджета</w:t>
      </w:r>
    </w:p>
    <w:p w:rsidR="00B96E01" w:rsidRPr="00D10555" w:rsidRDefault="00B96E01" w:rsidP="00B96E01">
      <w:pPr>
        <w:ind w:right="-2" w:firstLine="709"/>
        <w:jc w:val="center"/>
        <w:rPr>
          <w:b/>
          <w:sz w:val="22"/>
          <w:szCs w:val="22"/>
        </w:rPr>
      </w:pPr>
      <w:r w:rsidRPr="00D10555">
        <w:rPr>
          <w:b/>
          <w:i/>
          <w:sz w:val="22"/>
          <w:szCs w:val="22"/>
        </w:rPr>
        <w:t>Городского округа «Жатай» на 2025 год и на плановый период 2026-2027 годов</w:t>
      </w:r>
    </w:p>
    <w:p w:rsidR="00B96E01" w:rsidRPr="00D10555" w:rsidRDefault="00B96E01" w:rsidP="00B96E01">
      <w:pPr>
        <w:ind w:right="-2" w:firstLine="709"/>
        <w:jc w:val="center"/>
        <w:rPr>
          <w:b/>
          <w:sz w:val="22"/>
          <w:szCs w:val="22"/>
        </w:rPr>
      </w:pPr>
    </w:p>
    <w:p w:rsidR="00B96E01" w:rsidRPr="00D10555" w:rsidRDefault="00B96E01" w:rsidP="00CC5B05">
      <w:pPr>
        <w:ind w:firstLine="851"/>
        <w:jc w:val="right"/>
        <w:rPr>
          <w:i/>
          <w:sz w:val="22"/>
          <w:szCs w:val="22"/>
        </w:rPr>
      </w:pPr>
      <w:r w:rsidRPr="00D10555">
        <w:rPr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тысяч рублей</w:t>
      </w:r>
    </w:p>
    <w:tbl>
      <w:tblPr>
        <w:tblW w:w="4624" w:type="pct"/>
        <w:tblInd w:w="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3"/>
        <w:gridCol w:w="1569"/>
        <w:gridCol w:w="1718"/>
        <w:gridCol w:w="1418"/>
        <w:gridCol w:w="1277"/>
        <w:gridCol w:w="1560"/>
      </w:tblGrid>
      <w:tr w:rsidR="00B96E01" w:rsidRPr="00D10555" w:rsidTr="00CC5B05">
        <w:tc>
          <w:tcPr>
            <w:tcW w:w="978" w:type="pct"/>
            <w:vMerge w:val="restart"/>
            <w:vAlign w:val="center"/>
          </w:tcPr>
          <w:p w:rsidR="00B96E01" w:rsidRPr="00D10555" w:rsidRDefault="00B96E01" w:rsidP="00CC5B05">
            <w:pPr>
              <w:spacing w:line="276" w:lineRule="auto"/>
              <w:ind w:left="-113" w:right="-113"/>
              <w:jc w:val="center"/>
            </w:pPr>
            <w:r w:rsidRPr="00D10555">
              <w:rPr>
                <w:sz w:val="22"/>
                <w:szCs w:val="22"/>
              </w:rPr>
              <w:t>Показатели</w:t>
            </w:r>
          </w:p>
        </w:tc>
        <w:tc>
          <w:tcPr>
            <w:tcW w:w="837" w:type="pct"/>
            <w:vMerge w:val="restart"/>
            <w:vAlign w:val="center"/>
          </w:tcPr>
          <w:p w:rsidR="00B96E01" w:rsidRPr="00D10555" w:rsidRDefault="00B96E01" w:rsidP="00CC5B05">
            <w:pPr>
              <w:spacing w:line="276" w:lineRule="auto"/>
              <w:jc w:val="center"/>
            </w:pPr>
            <w:r w:rsidRPr="00D10555">
              <w:rPr>
                <w:sz w:val="22"/>
                <w:szCs w:val="22"/>
              </w:rPr>
              <w:t>Фактическое исполнение за 2023 год</w:t>
            </w:r>
          </w:p>
        </w:tc>
        <w:tc>
          <w:tcPr>
            <w:tcW w:w="916" w:type="pct"/>
            <w:vMerge w:val="restart"/>
            <w:vAlign w:val="center"/>
          </w:tcPr>
          <w:p w:rsidR="00B96E01" w:rsidRPr="00D10555" w:rsidRDefault="00B96E01" w:rsidP="00CC5B05">
            <w:pPr>
              <w:spacing w:line="276" w:lineRule="auto"/>
              <w:jc w:val="center"/>
            </w:pPr>
            <w:r w:rsidRPr="00D10555">
              <w:rPr>
                <w:sz w:val="22"/>
                <w:szCs w:val="22"/>
              </w:rPr>
              <w:t>Утверждено на 2024 год</w:t>
            </w:r>
          </w:p>
        </w:tc>
        <w:tc>
          <w:tcPr>
            <w:tcW w:w="2269" w:type="pct"/>
            <w:gridSpan w:val="3"/>
            <w:vAlign w:val="center"/>
          </w:tcPr>
          <w:p w:rsidR="00B96E01" w:rsidRPr="00D10555" w:rsidRDefault="00B96E01" w:rsidP="00CC5B05">
            <w:pPr>
              <w:spacing w:line="276" w:lineRule="auto"/>
              <w:jc w:val="center"/>
            </w:pPr>
            <w:r w:rsidRPr="00D10555">
              <w:rPr>
                <w:sz w:val="22"/>
                <w:szCs w:val="22"/>
              </w:rPr>
              <w:t xml:space="preserve">Основные параметры </w:t>
            </w:r>
          </w:p>
        </w:tc>
      </w:tr>
      <w:tr w:rsidR="00B96E01" w:rsidRPr="00D10555" w:rsidTr="00CC5B05">
        <w:tc>
          <w:tcPr>
            <w:tcW w:w="978" w:type="pct"/>
            <w:vMerge/>
            <w:vAlign w:val="center"/>
          </w:tcPr>
          <w:p w:rsidR="00B96E01" w:rsidRPr="00D10555" w:rsidRDefault="00B96E01" w:rsidP="00CC5B05">
            <w:pPr>
              <w:spacing w:line="276" w:lineRule="auto"/>
              <w:ind w:left="-113" w:right="-113"/>
              <w:jc w:val="center"/>
            </w:pPr>
          </w:p>
        </w:tc>
        <w:tc>
          <w:tcPr>
            <w:tcW w:w="837" w:type="pct"/>
            <w:vMerge/>
            <w:vAlign w:val="center"/>
          </w:tcPr>
          <w:p w:rsidR="00B96E01" w:rsidRPr="00D10555" w:rsidRDefault="00B96E01" w:rsidP="00CC5B05">
            <w:pPr>
              <w:spacing w:line="276" w:lineRule="auto"/>
              <w:jc w:val="center"/>
            </w:pPr>
          </w:p>
        </w:tc>
        <w:tc>
          <w:tcPr>
            <w:tcW w:w="916" w:type="pct"/>
            <w:vMerge/>
            <w:vAlign w:val="center"/>
          </w:tcPr>
          <w:p w:rsidR="00B96E01" w:rsidRPr="00D10555" w:rsidRDefault="00B96E01" w:rsidP="00CC5B05">
            <w:pPr>
              <w:spacing w:line="276" w:lineRule="auto"/>
              <w:jc w:val="center"/>
            </w:pPr>
          </w:p>
        </w:tc>
        <w:tc>
          <w:tcPr>
            <w:tcW w:w="756" w:type="pct"/>
            <w:vAlign w:val="center"/>
          </w:tcPr>
          <w:p w:rsidR="00B96E01" w:rsidRPr="00D10555" w:rsidRDefault="00B96E01" w:rsidP="00CC5B05">
            <w:pPr>
              <w:spacing w:line="276" w:lineRule="auto"/>
              <w:jc w:val="center"/>
            </w:pPr>
            <w:r w:rsidRPr="00D10555">
              <w:rPr>
                <w:sz w:val="22"/>
                <w:szCs w:val="22"/>
              </w:rPr>
              <w:t>на 2025 год</w:t>
            </w:r>
          </w:p>
        </w:tc>
        <w:tc>
          <w:tcPr>
            <w:tcW w:w="681" w:type="pct"/>
            <w:vAlign w:val="center"/>
          </w:tcPr>
          <w:p w:rsidR="00B96E01" w:rsidRPr="00D10555" w:rsidRDefault="00B96E01" w:rsidP="00CC5B05">
            <w:pPr>
              <w:spacing w:line="276" w:lineRule="auto"/>
              <w:jc w:val="center"/>
            </w:pPr>
            <w:r w:rsidRPr="00D10555">
              <w:rPr>
                <w:sz w:val="22"/>
                <w:szCs w:val="22"/>
              </w:rPr>
              <w:t>на 2026 год</w:t>
            </w:r>
          </w:p>
        </w:tc>
        <w:tc>
          <w:tcPr>
            <w:tcW w:w="832" w:type="pct"/>
            <w:vAlign w:val="center"/>
          </w:tcPr>
          <w:p w:rsidR="00B96E01" w:rsidRPr="00D10555" w:rsidRDefault="00B96E01" w:rsidP="00CC5B05">
            <w:pPr>
              <w:spacing w:line="276" w:lineRule="auto"/>
              <w:jc w:val="center"/>
            </w:pPr>
            <w:r w:rsidRPr="00D10555">
              <w:rPr>
                <w:sz w:val="22"/>
                <w:szCs w:val="22"/>
              </w:rPr>
              <w:t>на 2027 год</w:t>
            </w:r>
          </w:p>
        </w:tc>
      </w:tr>
      <w:tr w:rsidR="00B96E01" w:rsidRPr="00D10555" w:rsidTr="00CC5B05">
        <w:tc>
          <w:tcPr>
            <w:tcW w:w="978" w:type="pct"/>
            <w:vAlign w:val="center"/>
          </w:tcPr>
          <w:p w:rsidR="00B96E01" w:rsidRPr="00D10555" w:rsidRDefault="00B96E01" w:rsidP="00CC5B05">
            <w:pPr>
              <w:spacing w:line="276" w:lineRule="auto"/>
              <w:ind w:left="-113" w:right="-113"/>
              <w:jc w:val="center"/>
            </w:pPr>
            <w:r w:rsidRPr="00D10555">
              <w:rPr>
                <w:sz w:val="22"/>
                <w:szCs w:val="22"/>
              </w:rPr>
              <w:t>Доходы</w:t>
            </w:r>
          </w:p>
        </w:tc>
        <w:tc>
          <w:tcPr>
            <w:tcW w:w="837" w:type="pct"/>
            <w:vAlign w:val="center"/>
          </w:tcPr>
          <w:p w:rsidR="00B96E01" w:rsidRPr="00D10555" w:rsidRDefault="00B96E01" w:rsidP="00CC5B05">
            <w:pPr>
              <w:spacing w:line="276" w:lineRule="auto"/>
              <w:jc w:val="center"/>
            </w:pPr>
            <w:r w:rsidRPr="00D10555">
              <w:rPr>
                <w:sz w:val="22"/>
                <w:szCs w:val="22"/>
              </w:rPr>
              <w:t>1 125 136,9</w:t>
            </w:r>
          </w:p>
        </w:tc>
        <w:tc>
          <w:tcPr>
            <w:tcW w:w="916" w:type="pct"/>
            <w:vAlign w:val="center"/>
          </w:tcPr>
          <w:p w:rsidR="00B96E01" w:rsidRPr="00D10555" w:rsidRDefault="00B96E01" w:rsidP="00CC5B05">
            <w:pPr>
              <w:spacing w:line="276" w:lineRule="auto"/>
              <w:jc w:val="center"/>
              <w:rPr>
                <w:lang w:val="en-US"/>
              </w:rPr>
            </w:pPr>
            <w:r w:rsidRPr="00D10555">
              <w:rPr>
                <w:sz w:val="22"/>
                <w:szCs w:val="22"/>
              </w:rPr>
              <w:t>1 309 030,9</w:t>
            </w:r>
          </w:p>
        </w:tc>
        <w:tc>
          <w:tcPr>
            <w:tcW w:w="756" w:type="pct"/>
            <w:vAlign w:val="center"/>
          </w:tcPr>
          <w:p w:rsidR="00B96E01" w:rsidRPr="00D10555" w:rsidRDefault="00B96E01" w:rsidP="00CC5B05">
            <w:pPr>
              <w:spacing w:line="276" w:lineRule="auto"/>
              <w:jc w:val="center"/>
            </w:pPr>
            <w:r w:rsidRPr="00D10555">
              <w:rPr>
                <w:sz w:val="22"/>
                <w:szCs w:val="22"/>
              </w:rPr>
              <w:t>760 897,5</w:t>
            </w:r>
          </w:p>
        </w:tc>
        <w:tc>
          <w:tcPr>
            <w:tcW w:w="681" w:type="pct"/>
          </w:tcPr>
          <w:p w:rsidR="00B96E01" w:rsidRPr="00D10555" w:rsidRDefault="00B96E01" w:rsidP="00CC5B05">
            <w:pPr>
              <w:spacing w:line="276" w:lineRule="auto"/>
              <w:jc w:val="center"/>
            </w:pPr>
            <w:r w:rsidRPr="00D10555">
              <w:rPr>
                <w:sz w:val="22"/>
                <w:szCs w:val="22"/>
              </w:rPr>
              <w:t>725 546,2</w:t>
            </w:r>
          </w:p>
        </w:tc>
        <w:tc>
          <w:tcPr>
            <w:tcW w:w="832" w:type="pct"/>
          </w:tcPr>
          <w:p w:rsidR="00B96E01" w:rsidRPr="00D10555" w:rsidRDefault="00B96E01" w:rsidP="00CC5B05">
            <w:pPr>
              <w:spacing w:line="276" w:lineRule="auto"/>
              <w:jc w:val="center"/>
            </w:pPr>
            <w:r w:rsidRPr="00D10555">
              <w:rPr>
                <w:sz w:val="22"/>
                <w:szCs w:val="22"/>
              </w:rPr>
              <w:t>726 232,5</w:t>
            </w:r>
          </w:p>
        </w:tc>
      </w:tr>
      <w:tr w:rsidR="00B96E01" w:rsidRPr="00D10555" w:rsidTr="00CC5B05">
        <w:tc>
          <w:tcPr>
            <w:tcW w:w="978" w:type="pct"/>
            <w:vAlign w:val="center"/>
          </w:tcPr>
          <w:p w:rsidR="00B96E01" w:rsidRPr="00D10555" w:rsidRDefault="00B96E01" w:rsidP="00CC5B05">
            <w:pPr>
              <w:spacing w:line="276" w:lineRule="auto"/>
              <w:ind w:left="-113" w:right="-113"/>
              <w:jc w:val="center"/>
            </w:pPr>
            <w:r w:rsidRPr="00D10555">
              <w:rPr>
                <w:sz w:val="22"/>
                <w:szCs w:val="22"/>
              </w:rPr>
              <w:t>Расходы</w:t>
            </w:r>
          </w:p>
        </w:tc>
        <w:tc>
          <w:tcPr>
            <w:tcW w:w="837" w:type="pct"/>
            <w:vAlign w:val="center"/>
          </w:tcPr>
          <w:p w:rsidR="00B96E01" w:rsidRPr="00D10555" w:rsidRDefault="00B96E01" w:rsidP="00CC5B05">
            <w:pPr>
              <w:spacing w:line="276" w:lineRule="auto"/>
              <w:jc w:val="center"/>
            </w:pPr>
            <w:r w:rsidRPr="00D10555">
              <w:rPr>
                <w:sz w:val="22"/>
                <w:szCs w:val="22"/>
              </w:rPr>
              <w:t>976 939,9</w:t>
            </w:r>
          </w:p>
        </w:tc>
        <w:tc>
          <w:tcPr>
            <w:tcW w:w="916" w:type="pct"/>
            <w:vAlign w:val="center"/>
          </w:tcPr>
          <w:p w:rsidR="00B96E01" w:rsidRPr="00D10555" w:rsidRDefault="00B96E01" w:rsidP="00CC5B05">
            <w:pPr>
              <w:spacing w:line="276" w:lineRule="auto"/>
              <w:jc w:val="center"/>
            </w:pPr>
            <w:r w:rsidRPr="00D10555">
              <w:rPr>
                <w:sz w:val="22"/>
                <w:szCs w:val="22"/>
              </w:rPr>
              <w:t>1 336 476,0</w:t>
            </w:r>
          </w:p>
        </w:tc>
        <w:tc>
          <w:tcPr>
            <w:tcW w:w="756" w:type="pct"/>
            <w:vAlign w:val="center"/>
          </w:tcPr>
          <w:p w:rsidR="00B96E01" w:rsidRPr="00D10555" w:rsidRDefault="00B96E01" w:rsidP="00CC5B05">
            <w:pPr>
              <w:spacing w:line="276" w:lineRule="auto"/>
              <w:jc w:val="center"/>
            </w:pPr>
            <w:r w:rsidRPr="00D10555">
              <w:rPr>
                <w:sz w:val="22"/>
                <w:szCs w:val="22"/>
              </w:rPr>
              <w:t>761 897,5</w:t>
            </w:r>
          </w:p>
        </w:tc>
        <w:tc>
          <w:tcPr>
            <w:tcW w:w="681" w:type="pct"/>
          </w:tcPr>
          <w:p w:rsidR="00B96E01" w:rsidRPr="00D10555" w:rsidRDefault="00B96E01" w:rsidP="00CC5B05">
            <w:pPr>
              <w:spacing w:line="276" w:lineRule="auto"/>
              <w:jc w:val="center"/>
            </w:pPr>
            <w:r w:rsidRPr="00D10555">
              <w:rPr>
                <w:sz w:val="22"/>
                <w:szCs w:val="22"/>
              </w:rPr>
              <w:t>727 576,2</w:t>
            </w:r>
          </w:p>
        </w:tc>
        <w:tc>
          <w:tcPr>
            <w:tcW w:w="832" w:type="pct"/>
          </w:tcPr>
          <w:p w:rsidR="00B96E01" w:rsidRPr="00D10555" w:rsidRDefault="00B96E01" w:rsidP="00CC5B05">
            <w:pPr>
              <w:spacing w:line="276" w:lineRule="auto"/>
              <w:jc w:val="center"/>
            </w:pPr>
            <w:r w:rsidRPr="00D10555">
              <w:rPr>
                <w:sz w:val="22"/>
                <w:szCs w:val="22"/>
              </w:rPr>
              <w:t>728 262,5</w:t>
            </w:r>
          </w:p>
        </w:tc>
      </w:tr>
      <w:tr w:rsidR="00B96E01" w:rsidRPr="00D10555" w:rsidTr="00CC5B05">
        <w:tc>
          <w:tcPr>
            <w:tcW w:w="978" w:type="pct"/>
            <w:vAlign w:val="center"/>
          </w:tcPr>
          <w:p w:rsidR="00B96E01" w:rsidRPr="00D10555" w:rsidRDefault="00B96E01" w:rsidP="00CC5B05">
            <w:pPr>
              <w:spacing w:line="276" w:lineRule="auto"/>
              <w:ind w:left="-113" w:right="-113"/>
              <w:jc w:val="center"/>
            </w:pPr>
            <w:r w:rsidRPr="00D10555">
              <w:rPr>
                <w:sz w:val="22"/>
                <w:szCs w:val="22"/>
              </w:rPr>
              <w:t>Дефицит (-), профицит (+)</w:t>
            </w:r>
          </w:p>
        </w:tc>
        <w:tc>
          <w:tcPr>
            <w:tcW w:w="837" w:type="pct"/>
            <w:vAlign w:val="center"/>
          </w:tcPr>
          <w:p w:rsidR="00B96E01" w:rsidRPr="00D10555" w:rsidRDefault="00B96E01" w:rsidP="00CC5B05">
            <w:pPr>
              <w:spacing w:line="276" w:lineRule="auto"/>
              <w:jc w:val="center"/>
            </w:pPr>
            <w:r w:rsidRPr="00D10555">
              <w:rPr>
                <w:sz w:val="22"/>
                <w:szCs w:val="22"/>
              </w:rPr>
              <w:t>148 197,0</w:t>
            </w:r>
          </w:p>
        </w:tc>
        <w:tc>
          <w:tcPr>
            <w:tcW w:w="916" w:type="pct"/>
            <w:vAlign w:val="center"/>
          </w:tcPr>
          <w:p w:rsidR="00B96E01" w:rsidRPr="00D10555" w:rsidRDefault="00B96E01" w:rsidP="00CC5B05">
            <w:pPr>
              <w:spacing w:line="276" w:lineRule="auto"/>
              <w:jc w:val="center"/>
            </w:pPr>
            <w:r w:rsidRPr="00D10555">
              <w:rPr>
                <w:sz w:val="22"/>
                <w:szCs w:val="22"/>
              </w:rPr>
              <w:t>- 27 445,1</w:t>
            </w:r>
          </w:p>
        </w:tc>
        <w:tc>
          <w:tcPr>
            <w:tcW w:w="756" w:type="pct"/>
            <w:vAlign w:val="center"/>
          </w:tcPr>
          <w:p w:rsidR="00B96E01" w:rsidRPr="00D10555" w:rsidRDefault="00B96E01" w:rsidP="00CC5B05">
            <w:pPr>
              <w:spacing w:line="276" w:lineRule="auto"/>
              <w:jc w:val="center"/>
            </w:pPr>
            <w:r w:rsidRPr="00D10555">
              <w:rPr>
                <w:sz w:val="22"/>
                <w:szCs w:val="22"/>
              </w:rPr>
              <w:t>- 1 000,0</w:t>
            </w:r>
          </w:p>
        </w:tc>
        <w:tc>
          <w:tcPr>
            <w:tcW w:w="681" w:type="pct"/>
            <w:vAlign w:val="center"/>
          </w:tcPr>
          <w:p w:rsidR="00B96E01" w:rsidRPr="00D10555" w:rsidRDefault="00B96E01" w:rsidP="00CC5B05">
            <w:pPr>
              <w:spacing w:line="276" w:lineRule="auto"/>
              <w:jc w:val="center"/>
            </w:pPr>
            <w:r w:rsidRPr="00D10555">
              <w:rPr>
                <w:sz w:val="22"/>
                <w:szCs w:val="22"/>
              </w:rPr>
              <w:t>- 2 030,0</w:t>
            </w:r>
          </w:p>
        </w:tc>
        <w:tc>
          <w:tcPr>
            <w:tcW w:w="832" w:type="pct"/>
            <w:vAlign w:val="center"/>
          </w:tcPr>
          <w:p w:rsidR="00B96E01" w:rsidRPr="00D10555" w:rsidRDefault="00B96E01" w:rsidP="00CC5B05">
            <w:pPr>
              <w:spacing w:line="276" w:lineRule="auto"/>
              <w:jc w:val="center"/>
            </w:pPr>
            <w:r w:rsidRPr="00D10555">
              <w:rPr>
                <w:sz w:val="22"/>
                <w:szCs w:val="22"/>
              </w:rPr>
              <w:t>- 2 030,0</w:t>
            </w:r>
          </w:p>
        </w:tc>
      </w:tr>
    </w:tbl>
    <w:p w:rsidR="00B96E01" w:rsidRPr="00D10555" w:rsidRDefault="00B96E01" w:rsidP="00B96E01">
      <w:pPr>
        <w:ind w:right="-2" w:firstLine="709"/>
        <w:jc w:val="center"/>
        <w:rPr>
          <w:b/>
          <w:sz w:val="22"/>
          <w:szCs w:val="22"/>
        </w:rPr>
      </w:pPr>
    </w:p>
    <w:p w:rsidR="00B96E01" w:rsidRPr="00D10555" w:rsidRDefault="00B96E01" w:rsidP="00B96E01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Основные параметры бюджета ГО «Жатай» на 2025 год составили: по доходам в сумме 760 897,5 тыс. руб., по расходам 761 897,5 тыс. руб., дефицит бюджета планируется в сумме 1 000,0 тыс. руб.</w:t>
      </w:r>
    </w:p>
    <w:p w:rsidR="00B96E01" w:rsidRPr="00D10555" w:rsidRDefault="00B96E01" w:rsidP="00B96E01">
      <w:pPr>
        <w:ind w:right="-2"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Дотация бюджетам городских округов на выравнивание бюджетной обеспеченности из бюджета Российской Федерации на 2025 год составляет 201 195,0 тыс. руб., по сравнению с 2024 годом уменьшена на 34,9 % (или на 70 269,2 тыс. руб.).</w:t>
      </w:r>
    </w:p>
    <w:p w:rsidR="00B96E01" w:rsidRPr="00D10555" w:rsidRDefault="00B96E01" w:rsidP="00B96E01">
      <w:pPr>
        <w:pStyle w:val="ab"/>
        <w:numPr>
          <w:ilvl w:val="0"/>
          <w:numId w:val="2"/>
        </w:numPr>
        <w:ind w:right="-2"/>
        <w:jc w:val="center"/>
        <w:rPr>
          <w:rFonts w:ascii="Times New Roman" w:hAnsi="Times New Roman"/>
          <w:b/>
          <w:i/>
        </w:rPr>
      </w:pPr>
      <w:r w:rsidRPr="00D10555">
        <w:rPr>
          <w:rFonts w:ascii="Times New Roman" w:hAnsi="Times New Roman"/>
          <w:b/>
          <w:i/>
        </w:rPr>
        <w:t xml:space="preserve">Доходы   </w:t>
      </w:r>
    </w:p>
    <w:p w:rsidR="00B96E01" w:rsidRPr="00D10555" w:rsidRDefault="00B96E01" w:rsidP="00B96E01">
      <w:pPr>
        <w:pStyle w:val="ab"/>
        <w:ind w:left="1069" w:right="-2"/>
        <w:rPr>
          <w:rFonts w:ascii="Times New Roman" w:hAnsi="Times New Roman"/>
          <w:b/>
        </w:rPr>
      </w:pPr>
    </w:p>
    <w:p w:rsidR="00B96E01" w:rsidRPr="00D10555" w:rsidRDefault="00B96E01" w:rsidP="00B96E01">
      <w:pPr>
        <w:pStyle w:val="a4"/>
        <w:rPr>
          <w:sz w:val="22"/>
          <w:szCs w:val="22"/>
        </w:rPr>
      </w:pPr>
      <w:r w:rsidRPr="00D10555">
        <w:rPr>
          <w:sz w:val="22"/>
          <w:szCs w:val="22"/>
        </w:rPr>
        <w:t xml:space="preserve">Расчет прогноза доходной части местного бюджета ГО  «Жатай» на 2025-2027 годы определен с учетом Налогового кодекса РФ, Бюджетного кодекса РФ, Закона РС (Я) «О бюджетном устройстве и </w:t>
      </w:r>
      <w:r w:rsidRPr="00D10555">
        <w:rPr>
          <w:sz w:val="22"/>
          <w:szCs w:val="22"/>
        </w:rPr>
        <w:lastRenderedPageBreak/>
        <w:t>бюджетном процессе в Республике Саха (Якутия)», Закона РС (Я) «О налоговой политике в Республике Саха (Якутия)», Решения Окружного совета депутатов ГО «Жатай» «О налоговой политике городского округа «Жатай»», Решения Окружного совета депутатов ГО «Жатай» об утверждении Положения «О бюджетном процессе в городском округе «Жатай» Республики Саха (Якутия) и рассчитан на основании основных параметров прогноза социально-экономического развития ГО «Жатай» на 2025-2027 годы, отчетности администраторов, отчетности об исполнении бюджета, прогноза администраторов доходов и оценки поступлений доходов в бюджет ГО «Жатай» в 2023 году и 1 полугодии 2024 года.</w:t>
      </w:r>
    </w:p>
    <w:p w:rsidR="00B96E01" w:rsidRPr="00D10555" w:rsidRDefault="00B96E01" w:rsidP="00B96E01">
      <w:pPr>
        <w:pStyle w:val="a4"/>
        <w:ind w:firstLine="708"/>
        <w:rPr>
          <w:sz w:val="22"/>
          <w:szCs w:val="22"/>
        </w:rPr>
      </w:pPr>
      <w:r w:rsidRPr="00D10555">
        <w:rPr>
          <w:sz w:val="22"/>
          <w:szCs w:val="22"/>
        </w:rPr>
        <w:t>Прогнозный объем доходов бюджета ГО «Жатай» на 2025-2027 годы без учета безвозмездных поступлений составил:</w:t>
      </w:r>
    </w:p>
    <w:p w:rsidR="00B96E01" w:rsidRPr="00D10555" w:rsidRDefault="00B96E01" w:rsidP="00B96E01">
      <w:pPr>
        <w:pStyle w:val="a4"/>
        <w:numPr>
          <w:ilvl w:val="0"/>
          <w:numId w:val="5"/>
        </w:numPr>
        <w:rPr>
          <w:sz w:val="22"/>
          <w:szCs w:val="22"/>
        </w:rPr>
      </w:pPr>
      <w:r w:rsidRPr="00D10555">
        <w:rPr>
          <w:sz w:val="22"/>
          <w:szCs w:val="22"/>
        </w:rPr>
        <w:t>2025 год – 176 374,5 тыс. руб.;</w:t>
      </w:r>
    </w:p>
    <w:p w:rsidR="00B96E01" w:rsidRPr="00D10555" w:rsidRDefault="00B96E01" w:rsidP="00B96E01">
      <w:pPr>
        <w:pStyle w:val="a4"/>
        <w:numPr>
          <w:ilvl w:val="0"/>
          <w:numId w:val="5"/>
        </w:numPr>
        <w:rPr>
          <w:sz w:val="22"/>
          <w:szCs w:val="22"/>
        </w:rPr>
      </w:pPr>
      <w:r w:rsidRPr="00D10555">
        <w:rPr>
          <w:sz w:val="22"/>
          <w:szCs w:val="22"/>
        </w:rPr>
        <w:t>2026 год – 176 559,7 тыс. руб.;</w:t>
      </w:r>
    </w:p>
    <w:p w:rsidR="00B96E01" w:rsidRPr="00D10555" w:rsidRDefault="00B96E01" w:rsidP="00B96E01">
      <w:pPr>
        <w:pStyle w:val="a4"/>
        <w:numPr>
          <w:ilvl w:val="0"/>
          <w:numId w:val="5"/>
        </w:numPr>
        <w:rPr>
          <w:sz w:val="22"/>
          <w:szCs w:val="22"/>
        </w:rPr>
      </w:pPr>
      <w:r w:rsidRPr="00D10555">
        <w:rPr>
          <w:sz w:val="22"/>
          <w:szCs w:val="22"/>
        </w:rPr>
        <w:t xml:space="preserve">2027 год – 177 278,6 тыс. руб. </w:t>
      </w:r>
    </w:p>
    <w:p w:rsidR="00B96E01" w:rsidRPr="00D10555" w:rsidRDefault="00B96E01" w:rsidP="00B96E01">
      <w:pPr>
        <w:pStyle w:val="a4"/>
        <w:ind w:firstLine="709"/>
        <w:rPr>
          <w:sz w:val="22"/>
          <w:szCs w:val="22"/>
        </w:rPr>
      </w:pPr>
      <w:r w:rsidRPr="00D10555">
        <w:rPr>
          <w:sz w:val="22"/>
          <w:szCs w:val="22"/>
        </w:rPr>
        <w:t>В 2025 году по сравнению с 2024 годом объем плановых поступлений по налоговым доходам, подлежащий зачислению в бюджет Городского округа «Жатай», уменьшился на 3,7 %; по неналоговым доходам объем плановых поступлений увеличен на 45,5 %. Общий объем плановых поступлений по налоговым и неналоговым доходам на 2025 год по сравнению с 2024 годом уменьшился на 0,2 %.</w:t>
      </w:r>
    </w:p>
    <w:p w:rsidR="00B96E01" w:rsidRPr="00D10555" w:rsidRDefault="00B96E01" w:rsidP="00B96E01">
      <w:pPr>
        <w:pStyle w:val="a4"/>
        <w:rPr>
          <w:sz w:val="22"/>
          <w:szCs w:val="22"/>
        </w:rPr>
      </w:pPr>
      <w:r w:rsidRPr="00D10555">
        <w:rPr>
          <w:sz w:val="22"/>
          <w:szCs w:val="22"/>
        </w:rPr>
        <w:t xml:space="preserve">Нормативы отчислений в местный бюджет применены согласно Бюджетному кодексу РФ, Закону РС (Я) «О бюджетном устройстве и бюджетном процессе в Республике Саха (Якутия)».                                             </w:t>
      </w:r>
    </w:p>
    <w:p w:rsidR="00B96E01" w:rsidRPr="00D10555" w:rsidRDefault="00B96E01" w:rsidP="00B96E01">
      <w:pPr>
        <w:pStyle w:val="a4"/>
        <w:ind w:firstLine="709"/>
        <w:jc w:val="right"/>
        <w:rPr>
          <w:i/>
          <w:sz w:val="22"/>
          <w:szCs w:val="22"/>
        </w:rPr>
      </w:pPr>
      <w:r w:rsidRPr="00D10555">
        <w:rPr>
          <w:i/>
          <w:sz w:val="22"/>
          <w:szCs w:val="22"/>
        </w:rPr>
        <w:t xml:space="preserve">  тысяч рублей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559"/>
        <w:gridCol w:w="1418"/>
        <w:gridCol w:w="1417"/>
        <w:gridCol w:w="1560"/>
        <w:gridCol w:w="1701"/>
      </w:tblGrid>
      <w:tr w:rsidR="00B96E01" w:rsidRPr="00D10555" w:rsidTr="00CC5B05">
        <w:tc>
          <w:tcPr>
            <w:tcW w:w="2836" w:type="dxa"/>
          </w:tcPr>
          <w:p w:rsidR="00B96E01" w:rsidRPr="00D10555" w:rsidRDefault="00B96E01" w:rsidP="00CC5B05">
            <w:pPr>
              <w:pStyle w:val="a4"/>
              <w:ind w:firstLine="709"/>
              <w:rPr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B96E01" w:rsidRPr="00D10555" w:rsidRDefault="00B96E01" w:rsidP="00CC5B05">
            <w:pPr>
              <w:pStyle w:val="a4"/>
              <w:ind w:firstLine="0"/>
              <w:jc w:val="center"/>
              <w:rPr>
                <w:szCs w:val="22"/>
              </w:rPr>
            </w:pPr>
            <w:r w:rsidRPr="00D10555">
              <w:rPr>
                <w:sz w:val="22"/>
                <w:szCs w:val="22"/>
              </w:rPr>
              <w:t>факт 2023 года</w:t>
            </w:r>
          </w:p>
        </w:tc>
        <w:tc>
          <w:tcPr>
            <w:tcW w:w="1418" w:type="dxa"/>
            <w:vAlign w:val="center"/>
          </w:tcPr>
          <w:p w:rsidR="00B96E01" w:rsidRPr="00D10555" w:rsidRDefault="00B96E01" w:rsidP="00CC5B05">
            <w:pPr>
              <w:pStyle w:val="a4"/>
              <w:ind w:firstLine="0"/>
              <w:jc w:val="center"/>
              <w:rPr>
                <w:szCs w:val="22"/>
              </w:rPr>
            </w:pPr>
            <w:r w:rsidRPr="00D10555">
              <w:rPr>
                <w:sz w:val="22"/>
                <w:szCs w:val="22"/>
              </w:rPr>
              <w:t>оценка 2024 года</w:t>
            </w:r>
          </w:p>
        </w:tc>
        <w:tc>
          <w:tcPr>
            <w:tcW w:w="1417" w:type="dxa"/>
            <w:vAlign w:val="center"/>
          </w:tcPr>
          <w:p w:rsidR="00B96E01" w:rsidRPr="00D10555" w:rsidRDefault="00B96E01" w:rsidP="00CC5B05">
            <w:pPr>
              <w:pStyle w:val="a4"/>
              <w:ind w:firstLine="0"/>
              <w:jc w:val="center"/>
              <w:rPr>
                <w:szCs w:val="22"/>
              </w:rPr>
            </w:pPr>
            <w:r w:rsidRPr="00D10555">
              <w:rPr>
                <w:sz w:val="22"/>
                <w:szCs w:val="22"/>
              </w:rPr>
              <w:t>прогноз 2025 года</w:t>
            </w:r>
          </w:p>
        </w:tc>
        <w:tc>
          <w:tcPr>
            <w:tcW w:w="1560" w:type="dxa"/>
            <w:vAlign w:val="center"/>
          </w:tcPr>
          <w:p w:rsidR="00B96E01" w:rsidRPr="00D10555" w:rsidRDefault="00B96E01" w:rsidP="00CC5B05">
            <w:pPr>
              <w:pStyle w:val="a4"/>
              <w:ind w:firstLine="0"/>
              <w:jc w:val="center"/>
              <w:rPr>
                <w:szCs w:val="22"/>
              </w:rPr>
            </w:pPr>
            <w:r w:rsidRPr="00D10555">
              <w:rPr>
                <w:sz w:val="22"/>
                <w:szCs w:val="22"/>
              </w:rPr>
              <w:t>прогноз 2026 года</w:t>
            </w:r>
          </w:p>
        </w:tc>
        <w:tc>
          <w:tcPr>
            <w:tcW w:w="1701" w:type="dxa"/>
            <w:vAlign w:val="center"/>
          </w:tcPr>
          <w:p w:rsidR="00B96E01" w:rsidRPr="00D10555" w:rsidRDefault="00B96E01" w:rsidP="00CC5B05">
            <w:pPr>
              <w:pStyle w:val="a4"/>
              <w:ind w:firstLine="0"/>
              <w:jc w:val="center"/>
              <w:rPr>
                <w:szCs w:val="22"/>
              </w:rPr>
            </w:pPr>
            <w:r w:rsidRPr="00D10555">
              <w:rPr>
                <w:sz w:val="22"/>
                <w:szCs w:val="22"/>
              </w:rPr>
              <w:t xml:space="preserve">прогноз 2027 </w:t>
            </w:r>
          </w:p>
          <w:p w:rsidR="00B96E01" w:rsidRPr="00D10555" w:rsidRDefault="00B96E01" w:rsidP="00CC5B05">
            <w:pPr>
              <w:pStyle w:val="a4"/>
              <w:ind w:firstLine="0"/>
              <w:jc w:val="center"/>
              <w:rPr>
                <w:szCs w:val="22"/>
              </w:rPr>
            </w:pPr>
            <w:r w:rsidRPr="00D10555">
              <w:rPr>
                <w:sz w:val="22"/>
                <w:szCs w:val="22"/>
              </w:rPr>
              <w:t xml:space="preserve"> года</w:t>
            </w:r>
          </w:p>
        </w:tc>
      </w:tr>
      <w:tr w:rsidR="00B96E01" w:rsidRPr="00D10555" w:rsidTr="00CC5B05">
        <w:tc>
          <w:tcPr>
            <w:tcW w:w="2836" w:type="dxa"/>
          </w:tcPr>
          <w:p w:rsidR="00B96E01" w:rsidRPr="00D10555" w:rsidRDefault="00B96E01" w:rsidP="00CC5B05">
            <w:pPr>
              <w:pStyle w:val="xl38"/>
            </w:pPr>
            <w:r w:rsidRPr="00D10555">
              <w:rPr>
                <w:sz w:val="22"/>
                <w:szCs w:val="22"/>
              </w:rPr>
              <w:t>Доходы местного бюджета, всего</w:t>
            </w:r>
          </w:p>
        </w:tc>
        <w:tc>
          <w:tcPr>
            <w:tcW w:w="1559" w:type="dxa"/>
            <w:vAlign w:val="center"/>
          </w:tcPr>
          <w:p w:rsidR="00B96E01" w:rsidRPr="00D10555" w:rsidRDefault="00B96E01" w:rsidP="00CC5B05">
            <w:pPr>
              <w:pStyle w:val="a4"/>
              <w:ind w:firstLine="0"/>
              <w:jc w:val="center"/>
              <w:rPr>
                <w:szCs w:val="22"/>
              </w:rPr>
            </w:pPr>
            <w:r w:rsidRPr="00D10555">
              <w:rPr>
                <w:sz w:val="22"/>
                <w:szCs w:val="22"/>
              </w:rPr>
              <w:t>185 317,9</w:t>
            </w:r>
          </w:p>
        </w:tc>
        <w:tc>
          <w:tcPr>
            <w:tcW w:w="1418" w:type="dxa"/>
            <w:vAlign w:val="center"/>
          </w:tcPr>
          <w:p w:rsidR="00B96E01" w:rsidRPr="00D10555" w:rsidRDefault="00B96E01" w:rsidP="00CC5B05">
            <w:pPr>
              <w:pStyle w:val="a4"/>
              <w:ind w:firstLine="0"/>
              <w:jc w:val="center"/>
              <w:rPr>
                <w:szCs w:val="22"/>
              </w:rPr>
            </w:pPr>
            <w:r w:rsidRPr="00D10555">
              <w:rPr>
                <w:sz w:val="22"/>
                <w:szCs w:val="22"/>
              </w:rPr>
              <w:t>205 325,6</w:t>
            </w:r>
          </w:p>
        </w:tc>
        <w:tc>
          <w:tcPr>
            <w:tcW w:w="1417" w:type="dxa"/>
            <w:vAlign w:val="center"/>
          </w:tcPr>
          <w:p w:rsidR="00B96E01" w:rsidRPr="00D10555" w:rsidRDefault="00B96E01" w:rsidP="00CC5B05">
            <w:pPr>
              <w:pStyle w:val="a4"/>
              <w:ind w:firstLine="0"/>
              <w:jc w:val="center"/>
              <w:rPr>
                <w:szCs w:val="22"/>
              </w:rPr>
            </w:pPr>
            <w:r w:rsidRPr="00D10555">
              <w:rPr>
                <w:sz w:val="22"/>
                <w:szCs w:val="22"/>
              </w:rPr>
              <w:t>176 374,5</w:t>
            </w:r>
          </w:p>
        </w:tc>
        <w:tc>
          <w:tcPr>
            <w:tcW w:w="1560" w:type="dxa"/>
            <w:vAlign w:val="center"/>
          </w:tcPr>
          <w:p w:rsidR="00B96E01" w:rsidRPr="00D10555" w:rsidRDefault="00B96E01" w:rsidP="00CC5B05">
            <w:pPr>
              <w:pStyle w:val="a4"/>
              <w:ind w:firstLine="0"/>
              <w:jc w:val="center"/>
              <w:rPr>
                <w:szCs w:val="22"/>
              </w:rPr>
            </w:pPr>
            <w:r w:rsidRPr="00D10555">
              <w:rPr>
                <w:sz w:val="22"/>
                <w:szCs w:val="22"/>
              </w:rPr>
              <w:t>176 559,7</w:t>
            </w:r>
          </w:p>
        </w:tc>
        <w:tc>
          <w:tcPr>
            <w:tcW w:w="1701" w:type="dxa"/>
            <w:vAlign w:val="center"/>
          </w:tcPr>
          <w:p w:rsidR="00B96E01" w:rsidRPr="00D10555" w:rsidRDefault="00B96E01" w:rsidP="00CC5B05">
            <w:pPr>
              <w:pStyle w:val="a4"/>
              <w:ind w:firstLine="0"/>
              <w:jc w:val="center"/>
              <w:rPr>
                <w:szCs w:val="22"/>
              </w:rPr>
            </w:pPr>
            <w:r w:rsidRPr="00D10555">
              <w:rPr>
                <w:sz w:val="22"/>
                <w:szCs w:val="22"/>
              </w:rPr>
              <w:t>177 278,6</w:t>
            </w:r>
          </w:p>
        </w:tc>
      </w:tr>
      <w:tr w:rsidR="00B96E01" w:rsidRPr="00D10555" w:rsidTr="00CC5B05">
        <w:tc>
          <w:tcPr>
            <w:tcW w:w="2836" w:type="dxa"/>
          </w:tcPr>
          <w:p w:rsidR="00B96E01" w:rsidRPr="00D10555" w:rsidRDefault="00B96E01" w:rsidP="00CC5B05">
            <w:pPr>
              <w:pStyle w:val="230"/>
              <w:ind w:firstLine="0"/>
              <w:jc w:val="center"/>
              <w:rPr>
                <w:szCs w:val="22"/>
              </w:rPr>
            </w:pPr>
            <w:r w:rsidRPr="00D10555">
              <w:rPr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</w:tcPr>
          <w:p w:rsidR="00B96E01" w:rsidRPr="00D10555" w:rsidRDefault="00B96E01" w:rsidP="00CC5B05">
            <w:pPr>
              <w:pStyle w:val="a6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96E01" w:rsidRPr="00D10555" w:rsidRDefault="00B96E01" w:rsidP="00CC5B05">
            <w:pPr>
              <w:pStyle w:val="a6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96E01" w:rsidRPr="00D10555" w:rsidRDefault="00B96E01" w:rsidP="00CC5B05">
            <w:pPr>
              <w:pStyle w:val="a6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B96E01" w:rsidRPr="00D10555" w:rsidRDefault="00B96E01" w:rsidP="00CC5B05">
            <w:pPr>
              <w:pStyle w:val="a6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96E01" w:rsidRPr="00D10555" w:rsidRDefault="00B96E01" w:rsidP="00CC5B05">
            <w:pPr>
              <w:pStyle w:val="a6"/>
              <w:jc w:val="center"/>
              <w:rPr>
                <w:sz w:val="22"/>
                <w:szCs w:val="22"/>
              </w:rPr>
            </w:pPr>
          </w:p>
        </w:tc>
      </w:tr>
      <w:tr w:rsidR="00B96E01" w:rsidRPr="00D10555" w:rsidTr="00CC5B05">
        <w:tc>
          <w:tcPr>
            <w:tcW w:w="2836" w:type="dxa"/>
          </w:tcPr>
          <w:p w:rsidR="00B96E01" w:rsidRPr="00D10555" w:rsidRDefault="00B96E01" w:rsidP="00CC5B05">
            <w:pPr>
              <w:pStyle w:val="230"/>
              <w:ind w:firstLine="0"/>
              <w:jc w:val="center"/>
              <w:rPr>
                <w:szCs w:val="22"/>
              </w:rPr>
            </w:pPr>
            <w:r w:rsidRPr="00D10555">
              <w:rPr>
                <w:sz w:val="22"/>
                <w:szCs w:val="22"/>
              </w:rPr>
              <w:t>налоговые доходы</w:t>
            </w:r>
          </w:p>
        </w:tc>
        <w:tc>
          <w:tcPr>
            <w:tcW w:w="1559" w:type="dxa"/>
          </w:tcPr>
          <w:p w:rsidR="00B96E01" w:rsidRPr="00D10555" w:rsidRDefault="00B96E01" w:rsidP="00CC5B05">
            <w:pPr>
              <w:pStyle w:val="a6"/>
              <w:jc w:val="center"/>
              <w:rPr>
                <w:sz w:val="22"/>
                <w:szCs w:val="22"/>
              </w:rPr>
            </w:pPr>
            <w:r w:rsidRPr="00D10555">
              <w:rPr>
                <w:sz w:val="22"/>
                <w:szCs w:val="22"/>
              </w:rPr>
              <w:t>161 416,3</w:t>
            </w:r>
          </w:p>
        </w:tc>
        <w:tc>
          <w:tcPr>
            <w:tcW w:w="1418" w:type="dxa"/>
          </w:tcPr>
          <w:p w:rsidR="00B96E01" w:rsidRPr="00D10555" w:rsidRDefault="00B96E01" w:rsidP="00CC5B05">
            <w:pPr>
              <w:pStyle w:val="a6"/>
              <w:jc w:val="center"/>
              <w:rPr>
                <w:sz w:val="22"/>
                <w:szCs w:val="22"/>
              </w:rPr>
            </w:pPr>
            <w:r w:rsidRPr="00D10555">
              <w:rPr>
                <w:sz w:val="22"/>
                <w:szCs w:val="22"/>
              </w:rPr>
              <w:t>186 771,7</w:t>
            </w:r>
          </w:p>
        </w:tc>
        <w:tc>
          <w:tcPr>
            <w:tcW w:w="1417" w:type="dxa"/>
          </w:tcPr>
          <w:p w:rsidR="00B96E01" w:rsidRPr="00D10555" w:rsidRDefault="00B96E01" w:rsidP="00CC5B05">
            <w:pPr>
              <w:pStyle w:val="a6"/>
              <w:jc w:val="center"/>
              <w:rPr>
                <w:sz w:val="22"/>
                <w:szCs w:val="22"/>
              </w:rPr>
            </w:pPr>
            <w:r w:rsidRPr="00D10555">
              <w:rPr>
                <w:sz w:val="22"/>
                <w:szCs w:val="22"/>
              </w:rPr>
              <w:t>157 935,6</w:t>
            </w:r>
          </w:p>
        </w:tc>
        <w:tc>
          <w:tcPr>
            <w:tcW w:w="1560" w:type="dxa"/>
          </w:tcPr>
          <w:p w:rsidR="00B96E01" w:rsidRPr="00D10555" w:rsidRDefault="00B96E01" w:rsidP="00CC5B05">
            <w:pPr>
              <w:pStyle w:val="a6"/>
              <w:jc w:val="center"/>
              <w:rPr>
                <w:sz w:val="22"/>
                <w:szCs w:val="22"/>
              </w:rPr>
            </w:pPr>
            <w:r w:rsidRPr="00D10555">
              <w:rPr>
                <w:sz w:val="22"/>
                <w:szCs w:val="22"/>
              </w:rPr>
              <w:t>158 036,4</w:t>
            </w:r>
          </w:p>
        </w:tc>
        <w:tc>
          <w:tcPr>
            <w:tcW w:w="1701" w:type="dxa"/>
          </w:tcPr>
          <w:p w:rsidR="00B96E01" w:rsidRPr="00D10555" w:rsidRDefault="00B96E01" w:rsidP="00CC5B05">
            <w:pPr>
              <w:pStyle w:val="a6"/>
              <w:jc w:val="center"/>
              <w:rPr>
                <w:sz w:val="22"/>
                <w:szCs w:val="22"/>
              </w:rPr>
            </w:pPr>
            <w:r w:rsidRPr="00D10555">
              <w:rPr>
                <w:sz w:val="22"/>
                <w:szCs w:val="22"/>
              </w:rPr>
              <w:t>158 666,7</w:t>
            </w:r>
          </w:p>
        </w:tc>
      </w:tr>
      <w:tr w:rsidR="00B96E01" w:rsidRPr="00D10555" w:rsidTr="00CC5B05">
        <w:tc>
          <w:tcPr>
            <w:tcW w:w="2836" w:type="dxa"/>
          </w:tcPr>
          <w:p w:rsidR="00B96E01" w:rsidRPr="00D10555" w:rsidRDefault="00B96E01" w:rsidP="00CC5B05">
            <w:pPr>
              <w:pStyle w:val="230"/>
              <w:ind w:firstLine="0"/>
              <w:jc w:val="center"/>
              <w:rPr>
                <w:szCs w:val="22"/>
              </w:rPr>
            </w:pPr>
            <w:r w:rsidRPr="00D10555">
              <w:rPr>
                <w:sz w:val="22"/>
                <w:szCs w:val="22"/>
              </w:rPr>
              <w:t>неналоговые доходы</w:t>
            </w:r>
          </w:p>
        </w:tc>
        <w:tc>
          <w:tcPr>
            <w:tcW w:w="1559" w:type="dxa"/>
          </w:tcPr>
          <w:p w:rsidR="00B96E01" w:rsidRPr="00D10555" w:rsidRDefault="00B96E01" w:rsidP="00CC5B05">
            <w:pPr>
              <w:pStyle w:val="a6"/>
              <w:jc w:val="center"/>
              <w:rPr>
                <w:sz w:val="22"/>
                <w:szCs w:val="22"/>
              </w:rPr>
            </w:pPr>
            <w:r w:rsidRPr="00D10555">
              <w:rPr>
                <w:sz w:val="22"/>
                <w:szCs w:val="22"/>
              </w:rPr>
              <w:t>23 901,6</w:t>
            </w:r>
          </w:p>
        </w:tc>
        <w:tc>
          <w:tcPr>
            <w:tcW w:w="1418" w:type="dxa"/>
          </w:tcPr>
          <w:p w:rsidR="00B96E01" w:rsidRPr="00D10555" w:rsidRDefault="00B96E01" w:rsidP="00CC5B05">
            <w:pPr>
              <w:pStyle w:val="a6"/>
              <w:jc w:val="center"/>
              <w:rPr>
                <w:sz w:val="22"/>
                <w:szCs w:val="22"/>
              </w:rPr>
            </w:pPr>
            <w:r w:rsidRPr="00D10555">
              <w:rPr>
                <w:sz w:val="22"/>
                <w:szCs w:val="22"/>
              </w:rPr>
              <w:t>18 553,9</w:t>
            </w:r>
          </w:p>
        </w:tc>
        <w:tc>
          <w:tcPr>
            <w:tcW w:w="1417" w:type="dxa"/>
          </w:tcPr>
          <w:p w:rsidR="00B96E01" w:rsidRPr="00D10555" w:rsidRDefault="00B96E01" w:rsidP="00CC5B05">
            <w:pPr>
              <w:pStyle w:val="a6"/>
              <w:jc w:val="center"/>
              <w:rPr>
                <w:sz w:val="22"/>
                <w:szCs w:val="22"/>
              </w:rPr>
            </w:pPr>
            <w:r w:rsidRPr="00D10555">
              <w:rPr>
                <w:sz w:val="22"/>
                <w:szCs w:val="22"/>
              </w:rPr>
              <w:t>18 438,8</w:t>
            </w:r>
          </w:p>
        </w:tc>
        <w:tc>
          <w:tcPr>
            <w:tcW w:w="1560" w:type="dxa"/>
          </w:tcPr>
          <w:p w:rsidR="00B96E01" w:rsidRPr="00D10555" w:rsidRDefault="00B96E01" w:rsidP="00CC5B05">
            <w:pPr>
              <w:pStyle w:val="a6"/>
              <w:jc w:val="center"/>
              <w:rPr>
                <w:sz w:val="22"/>
                <w:szCs w:val="22"/>
              </w:rPr>
            </w:pPr>
            <w:r w:rsidRPr="00D10555">
              <w:rPr>
                <w:sz w:val="22"/>
                <w:szCs w:val="22"/>
              </w:rPr>
              <w:t>18 523,3</w:t>
            </w:r>
          </w:p>
        </w:tc>
        <w:tc>
          <w:tcPr>
            <w:tcW w:w="1701" w:type="dxa"/>
          </w:tcPr>
          <w:p w:rsidR="00B96E01" w:rsidRPr="00D10555" w:rsidRDefault="00B96E01" w:rsidP="00CC5B05">
            <w:pPr>
              <w:pStyle w:val="a6"/>
              <w:jc w:val="center"/>
              <w:rPr>
                <w:sz w:val="22"/>
                <w:szCs w:val="22"/>
              </w:rPr>
            </w:pPr>
            <w:r w:rsidRPr="00D10555">
              <w:rPr>
                <w:sz w:val="22"/>
                <w:szCs w:val="22"/>
              </w:rPr>
              <w:t>18 611,9</w:t>
            </w:r>
          </w:p>
        </w:tc>
      </w:tr>
    </w:tbl>
    <w:p w:rsidR="00B96E01" w:rsidRPr="00D10555" w:rsidRDefault="00B96E01" w:rsidP="00B96E01">
      <w:pPr>
        <w:pStyle w:val="a4"/>
        <w:ind w:firstLine="0"/>
        <w:jc w:val="center"/>
        <w:rPr>
          <w:b/>
          <w:sz w:val="22"/>
          <w:szCs w:val="22"/>
        </w:rPr>
      </w:pPr>
    </w:p>
    <w:p w:rsidR="00B96E01" w:rsidRPr="00D10555" w:rsidRDefault="00B96E01" w:rsidP="00B96E01">
      <w:pPr>
        <w:pStyle w:val="a4"/>
        <w:ind w:firstLine="0"/>
        <w:jc w:val="center"/>
        <w:rPr>
          <w:b/>
          <w:i/>
          <w:sz w:val="22"/>
          <w:szCs w:val="22"/>
        </w:rPr>
      </w:pPr>
      <w:r w:rsidRPr="00D10555">
        <w:rPr>
          <w:b/>
          <w:i/>
          <w:sz w:val="22"/>
          <w:szCs w:val="22"/>
        </w:rPr>
        <w:t>Налоговые доходы</w:t>
      </w:r>
    </w:p>
    <w:p w:rsidR="00B96E01" w:rsidRPr="00D10555" w:rsidRDefault="00B96E01" w:rsidP="00B96E01">
      <w:pPr>
        <w:pStyle w:val="a4"/>
        <w:ind w:firstLine="0"/>
        <w:jc w:val="center"/>
        <w:rPr>
          <w:b/>
          <w:sz w:val="22"/>
          <w:szCs w:val="22"/>
        </w:rPr>
      </w:pPr>
    </w:p>
    <w:p w:rsidR="00B96E01" w:rsidRPr="00D10555" w:rsidRDefault="00B96E01" w:rsidP="00B96E01">
      <w:pPr>
        <w:pStyle w:val="a4"/>
        <w:ind w:firstLine="709"/>
        <w:rPr>
          <w:sz w:val="22"/>
          <w:szCs w:val="22"/>
        </w:rPr>
      </w:pPr>
      <w:r w:rsidRPr="00D10555">
        <w:rPr>
          <w:sz w:val="22"/>
          <w:szCs w:val="22"/>
        </w:rPr>
        <w:t>Налоговые доходы бюджета ГО «Жатай» на 2025 год планируются в размере 157 935,6 тыс. руб., в том числе налог на доходы физических лиц –  114 828,8 тыс. руб. (удельный вес – 72,7 %), акцизы на нефтепродукты – 1 652,9 тыс. руб. (удельный вес – 1,0 %), налоги на совокупный доход – 29 150,0 тыс. руб. (удельный вес – 18,5 %), налоги на имущество – 12 214,0 тыс.руб. (удельный вес – 7,7 %), государственная пошлина – 90,0 тыс. руб. (удельный вес – 0,1 %).</w:t>
      </w:r>
    </w:p>
    <w:p w:rsidR="00B96E01" w:rsidRPr="00D10555" w:rsidRDefault="00B96E01" w:rsidP="00B96E01">
      <w:pPr>
        <w:pStyle w:val="a4"/>
        <w:ind w:firstLine="709"/>
        <w:rPr>
          <w:sz w:val="22"/>
          <w:szCs w:val="22"/>
        </w:rPr>
      </w:pPr>
      <w:r w:rsidRPr="00D10555">
        <w:rPr>
          <w:sz w:val="22"/>
          <w:szCs w:val="22"/>
        </w:rPr>
        <w:t>Налоговые доходы бюджета ГО «Жатай» на 2026 год планируются в размере 158 036,4 тыс. руб., в том числе налог на доходы физических лиц –  114 828,8 тыс. руб. (удельный вес – 72,7%), акцизы на нефтепродукты – 1 753,6 тыс. руб. (удельный вес – 1,1 %), налоги на совокупный доход – 29 150,0 тыс. руб. (удельный вес – 18,4 %), налоги на имущество – 12 214,0 тыс.руб. (удельный вес – 7,7 %), государственная пошлина – 90,0 тыс. руб. (удельный вес – 0,1 %).</w:t>
      </w:r>
    </w:p>
    <w:p w:rsidR="00B96E01" w:rsidRPr="00D10555" w:rsidRDefault="00B96E01" w:rsidP="00B96E01">
      <w:pPr>
        <w:pStyle w:val="a4"/>
        <w:ind w:firstLine="709"/>
        <w:rPr>
          <w:sz w:val="22"/>
          <w:szCs w:val="22"/>
        </w:rPr>
      </w:pPr>
      <w:r w:rsidRPr="00D10555">
        <w:rPr>
          <w:sz w:val="22"/>
          <w:szCs w:val="22"/>
        </w:rPr>
        <w:t>Налоговые доходы бюджета ГО «Жатай» на 2027 год планируются в размере 158 666,7 тыс. руб., в том числе налог на доходы физических лиц –  114 828,8,0 тыс. руб. (удельный вес – 72,3 %), акцизы на нефтепродукты – 2 383,9 тыс. руб. (удельный вес – 1,5 %), налоги на совокупный доход – 29 150,0 тыс. руб. (удельный вес – 18,4 %), налоги на имущество – 12 214,0 тыс.руб. (удельный вес – 7,7 %), государственная пошлина – 90,0 тыс. руб. (удельный вес – 0,1 %).</w:t>
      </w:r>
    </w:p>
    <w:p w:rsidR="00B96E01" w:rsidRPr="00D10555" w:rsidRDefault="00B96E01" w:rsidP="00B96E01">
      <w:pPr>
        <w:pStyle w:val="3"/>
        <w:spacing w:before="0" w:after="0"/>
        <w:ind w:firstLine="540"/>
        <w:rPr>
          <w:sz w:val="22"/>
          <w:szCs w:val="22"/>
        </w:rPr>
      </w:pPr>
    </w:p>
    <w:p w:rsidR="00B96E01" w:rsidRPr="00D10555" w:rsidRDefault="00B96E01" w:rsidP="00B96E01">
      <w:pPr>
        <w:pStyle w:val="3"/>
        <w:spacing w:before="0" w:after="0"/>
        <w:ind w:firstLine="540"/>
        <w:rPr>
          <w:sz w:val="22"/>
          <w:szCs w:val="22"/>
        </w:rPr>
      </w:pPr>
      <w:r w:rsidRPr="00D10555">
        <w:rPr>
          <w:sz w:val="22"/>
          <w:szCs w:val="22"/>
        </w:rPr>
        <w:t>Налог на доходы физических лиц</w:t>
      </w:r>
    </w:p>
    <w:p w:rsidR="00B96E01" w:rsidRPr="00D10555" w:rsidRDefault="00B96E01" w:rsidP="00B96E01">
      <w:pPr>
        <w:rPr>
          <w:sz w:val="22"/>
          <w:szCs w:val="22"/>
        </w:rPr>
      </w:pPr>
    </w:p>
    <w:p w:rsidR="00B96E01" w:rsidRPr="00D10555" w:rsidRDefault="00B96E01" w:rsidP="00B96E01">
      <w:pPr>
        <w:pStyle w:val="a4"/>
        <w:ind w:firstLine="708"/>
        <w:rPr>
          <w:sz w:val="22"/>
          <w:szCs w:val="22"/>
        </w:rPr>
      </w:pPr>
      <w:r w:rsidRPr="00D10555">
        <w:rPr>
          <w:sz w:val="22"/>
          <w:szCs w:val="22"/>
        </w:rPr>
        <w:t>Налог на доходы физических лиц на 2025-2027 годы исчислен в соответствии с главой 23 «Налог на доходы физических лиц» части второй Налогового кодекса РФ исходя из статистических данных от управления Федеральной налоговой службы по Республике Саха (Якутия) (форма 5-НДФЛ «Отчет о налоговой базе и структуре начислений по налогу на доходы физических лиц за соответствующий год, по сведениям, представленным налоговыми агентами») за последние три года (2021-2023 гг.).</w:t>
      </w:r>
    </w:p>
    <w:p w:rsidR="00B96E01" w:rsidRPr="00D10555" w:rsidRDefault="00B96E01" w:rsidP="00B96E01">
      <w:pPr>
        <w:pStyle w:val="a4"/>
        <w:ind w:right="-6" w:firstLine="708"/>
        <w:rPr>
          <w:sz w:val="22"/>
          <w:szCs w:val="22"/>
        </w:rPr>
      </w:pPr>
      <w:r w:rsidRPr="00D10555">
        <w:rPr>
          <w:sz w:val="22"/>
          <w:szCs w:val="22"/>
        </w:rPr>
        <w:t>Расчет произведен исходя из установленного для городских округов норматива отчислений:</w:t>
      </w:r>
    </w:p>
    <w:p w:rsidR="00B96E01" w:rsidRPr="00D10555" w:rsidRDefault="00B96E01" w:rsidP="00B96E01">
      <w:pPr>
        <w:pStyle w:val="a4"/>
        <w:numPr>
          <w:ilvl w:val="0"/>
          <w:numId w:val="22"/>
        </w:numPr>
        <w:ind w:right="-6"/>
        <w:rPr>
          <w:sz w:val="22"/>
          <w:szCs w:val="22"/>
        </w:rPr>
      </w:pPr>
      <w:r w:rsidRPr="00D10555">
        <w:rPr>
          <w:sz w:val="22"/>
          <w:szCs w:val="22"/>
        </w:rPr>
        <w:t>40,0%, в том числе по Бюджетному кодексу РФ – 15 %, по Закону РС (Я) «О бюджетном устройстве и бюджетном процессе в Республике Саха (Якутия)» - 25,0 %;</w:t>
      </w:r>
    </w:p>
    <w:p w:rsidR="00B96E01" w:rsidRPr="00D10555" w:rsidRDefault="00B96E01" w:rsidP="00B96E01">
      <w:pPr>
        <w:pStyle w:val="a4"/>
        <w:numPr>
          <w:ilvl w:val="0"/>
          <w:numId w:val="22"/>
        </w:numPr>
        <w:ind w:right="-6"/>
        <w:rPr>
          <w:sz w:val="22"/>
          <w:szCs w:val="22"/>
        </w:rPr>
      </w:pPr>
      <w:r w:rsidRPr="00D10555">
        <w:rPr>
          <w:sz w:val="22"/>
          <w:szCs w:val="22"/>
        </w:rPr>
        <w:t>25 %, в том числе по Бюджетному кодексу РФ – 13 %, по Закону РС (Я) «О бюджетном устройстве и бюджетном процессе в Республике Саха (Якутия)» - 12,0 %</w:t>
      </w:r>
    </w:p>
    <w:p w:rsidR="00B96E01" w:rsidRPr="00D10555" w:rsidRDefault="00B96E01" w:rsidP="00B96E01">
      <w:pPr>
        <w:pStyle w:val="a4"/>
        <w:ind w:right="-6" w:firstLine="708"/>
        <w:rPr>
          <w:sz w:val="22"/>
          <w:szCs w:val="22"/>
        </w:rPr>
      </w:pPr>
      <w:r w:rsidRPr="00D10555">
        <w:rPr>
          <w:sz w:val="22"/>
          <w:szCs w:val="22"/>
        </w:rPr>
        <w:t xml:space="preserve">Прогнозная сумма отчислений в местный бюджет в 2025 году составила: </w:t>
      </w:r>
    </w:p>
    <w:p w:rsidR="00B96E01" w:rsidRPr="00D10555" w:rsidRDefault="00B96E01" w:rsidP="00B96E01">
      <w:pPr>
        <w:pStyle w:val="a4"/>
        <w:ind w:right="-6" w:firstLine="708"/>
        <w:rPr>
          <w:sz w:val="22"/>
          <w:szCs w:val="22"/>
        </w:rPr>
      </w:pPr>
      <w:r w:rsidRPr="00D10555">
        <w:rPr>
          <w:sz w:val="22"/>
          <w:szCs w:val="22"/>
        </w:rPr>
        <w:t>111 219,1 тыс. руб. по налогу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НК РФ.</w:t>
      </w:r>
    </w:p>
    <w:p w:rsidR="00B96E01" w:rsidRPr="00D10555" w:rsidRDefault="00B96E01" w:rsidP="00B96E01">
      <w:pPr>
        <w:pStyle w:val="a4"/>
        <w:ind w:right="-6" w:firstLine="708"/>
        <w:rPr>
          <w:sz w:val="22"/>
          <w:szCs w:val="22"/>
        </w:rPr>
      </w:pPr>
      <w:r w:rsidRPr="00D10555">
        <w:rPr>
          <w:sz w:val="22"/>
          <w:szCs w:val="22"/>
        </w:rPr>
        <w:lastRenderedPageBreak/>
        <w:t>4,8 тыс. руб. по налогу на доходы физических лиц с доходов, полученных от осуществления деятельности физическими лицами, зарегистрированными в качестве ИП,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 227 НК РФ;</w:t>
      </w:r>
    </w:p>
    <w:p w:rsidR="00B96E01" w:rsidRPr="00D10555" w:rsidRDefault="00B96E01" w:rsidP="00B96E01">
      <w:pPr>
        <w:pStyle w:val="a4"/>
        <w:ind w:right="-6" w:firstLine="708"/>
        <w:rPr>
          <w:sz w:val="22"/>
          <w:szCs w:val="22"/>
        </w:rPr>
      </w:pPr>
      <w:r w:rsidRPr="00D10555">
        <w:rPr>
          <w:sz w:val="22"/>
          <w:szCs w:val="22"/>
        </w:rPr>
        <w:t>1 720,0 тыс. руб. по налогу на доходы физических лиц с доходов, полученных физическими лицами в соответствии со ст. 228 НК РФ;</w:t>
      </w:r>
    </w:p>
    <w:p w:rsidR="00B96E01" w:rsidRPr="00D10555" w:rsidRDefault="00B96E01" w:rsidP="00B96E01">
      <w:pPr>
        <w:pStyle w:val="a4"/>
        <w:ind w:right="-6" w:firstLine="708"/>
        <w:rPr>
          <w:sz w:val="22"/>
          <w:szCs w:val="22"/>
        </w:rPr>
      </w:pPr>
      <w:r w:rsidRPr="00D10555">
        <w:rPr>
          <w:sz w:val="22"/>
          <w:szCs w:val="22"/>
        </w:rPr>
        <w:t>404,9 тыс. руб. по налогу на доходы физических лиц в виде фиксированных авансовых платежей с доходов, полученных физ.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НК РФ;</w:t>
      </w:r>
    </w:p>
    <w:p w:rsidR="00B96E01" w:rsidRPr="00D10555" w:rsidRDefault="00B96E01" w:rsidP="00B96E01">
      <w:pPr>
        <w:pStyle w:val="a4"/>
        <w:ind w:right="-6" w:firstLine="708"/>
        <w:rPr>
          <w:sz w:val="22"/>
          <w:szCs w:val="22"/>
        </w:rPr>
      </w:pPr>
      <w:r w:rsidRPr="00D10555">
        <w:rPr>
          <w:sz w:val="22"/>
          <w:szCs w:val="22"/>
        </w:rPr>
        <w:t>300,0 тыс. руб. по налогу на доходы физических лиц в части суммы налога, превышающей 650 тысяч рублей, относящейся к части налоговой базы, превышающей 5 миллионов рублей в соответствии со статьей 227 НК РФ;</w:t>
      </w:r>
    </w:p>
    <w:p w:rsidR="00B96E01" w:rsidRPr="00D10555" w:rsidRDefault="00B96E01" w:rsidP="00B96E01">
      <w:pPr>
        <w:pStyle w:val="a4"/>
        <w:ind w:right="-6" w:firstLine="708"/>
        <w:rPr>
          <w:sz w:val="22"/>
          <w:szCs w:val="22"/>
        </w:rPr>
      </w:pPr>
      <w:r w:rsidRPr="00D10555">
        <w:rPr>
          <w:sz w:val="22"/>
          <w:szCs w:val="22"/>
        </w:rPr>
        <w:t>1 180,0 тыс. руб. по налогу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 в соответствии со статьей 214 НК РФ.</w:t>
      </w:r>
    </w:p>
    <w:p w:rsidR="00B96E01" w:rsidRPr="00D10555" w:rsidRDefault="00B96E01" w:rsidP="00B96E01">
      <w:pPr>
        <w:pStyle w:val="a4"/>
        <w:ind w:right="-6" w:firstLine="708"/>
        <w:rPr>
          <w:sz w:val="22"/>
          <w:szCs w:val="22"/>
        </w:rPr>
      </w:pPr>
      <w:r w:rsidRPr="00D10555">
        <w:rPr>
          <w:sz w:val="22"/>
          <w:szCs w:val="22"/>
        </w:rPr>
        <w:t xml:space="preserve">Прогнозная сумма отчислений в местный бюджет в 2026 году составила: </w:t>
      </w:r>
    </w:p>
    <w:p w:rsidR="00B96E01" w:rsidRPr="00D10555" w:rsidRDefault="00B96E01" w:rsidP="00B96E01">
      <w:pPr>
        <w:pStyle w:val="a4"/>
        <w:ind w:right="-6" w:firstLine="708"/>
        <w:rPr>
          <w:sz w:val="22"/>
          <w:szCs w:val="22"/>
        </w:rPr>
      </w:pPr>
      <w:r w:rsidRPr="00D10555">
        <w:rPr>
          <w:sz w:val="22"/>
          <w:szCs w:val="22"/>
        </w:rPr>
        <w:t>111 219,1 тыс. руб. по налогу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НК РФ.</w:t>
      </w:r>
    </w:p>
    <w:p w:rsidR="00B96E01" w:rsidRPr="00D10555" w:rsidRDefault="00B96E01" w:rsidP="00B96E01">
      <w:pPr>
        <w:pStyle w:val="a4"/>
        <w:ind w:right="-6" w:firstLine="708"/>
        <w:rPr>
          <w:sz w:val="22"/>
          <w:szCs w:val="22"/>
        </w:rPr>
      </w:pPr>
      <w:r w:rsidRPr="00D10555">
        <w:rPr>
          <w:sz w:val="22"/>
          <w:szCs w:val="22"/>
        </w:rPr>
        <w:t>4,8 тыс. руб. по налогу на доходы физических лиц с доходов, полученных от осуществления деятельности физическими лицами, зарегистрированными в качестве ИП,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 227 НК РФ;</w:t>
      </w:r>
    </w:p>
    <w:p w:rsidR="00B96E01" w:rsidRPr="00D10555" w:rsidRDefault="00B96E01" w:rsidP="00B96E01">
      <w:pPr>
        <w:pStyle w:val="a4"/>
        <w:ind w:right="-6" w:firstLine="708"/>
        <w:rPr>
          <w:sz w:val="22"/>
          <w:szCs w:val="22"/>
        </w:rPr>
      </w:pPr>
      <w:r w:rsidRPr="00D10555">
        <w:rPr>
          <w:sz w:val="22"/>
          <w:szCs w:val="22"/>
        </w:rPr>
        <w:t>1 720,0 тыс. руб. по налогу на доходы физических лиц с доходов, полученных физическими лицами в соответствии со ст. 228 НК РФ;</w:t>
      </w:r>
    </w:p>
    <w:p w:rsidR="00B96E01" w:rsidRPr="00D10555" w:rsidRDefault="00B96E01" w:rsidP="00B96E01">
      <w:pPr>
        <w:pStyle w:val="a4"/>
        <w:ind w:right="-6" w:firstLine="708"/>
        <w:rPr>
          <w:sz w:val="22"/>
          <w:szCs w:val="22"/>
        </w:rPr>
      </w:pPr>
      <w:r w:rsidRPr="00D10555">
        <w:rPr>
          <w:sz w:val="22"/>
          <w:szCs w:val="22"/>
        </w:rPr>
        <w:t>404,9 тыс. руб. по налогу на доходы физических лиц в виде фиксированных авансовых платежей с доходов, полученных физ.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НК РФ;</w:t>
      </w:r>
    </w:p>
    <w:p w:rsidR="00B96E01" w:rsidRPr="00D10555" w:rsidRDefault="00B96E01" w:rsidP="00B96E01">
      <w:pPr>
        <w:pStyle w:val="a4"/>
        <w:ind w:right="-6" w:firstLine="708"/>
        <w:rPr>
          <w:sz w:val="22"/>
          <w:szCs w:val="22"/>
        </w:rPr>
      </w:pPr>
      <w:r w:rsidRPr="00D10555">
        <w:rPr>
          <w:sz w:val="22"/>
          <w:szCs w:val="22"/>
        </w:rPr>
        <w:t>300,0 тыс. руб. по налогу на доходы физических лиц в части суммы налога, превышающей 650 тысяч рублей, относящейся к части налоговой базы, превышающей 5 миллионов рублей в соответствии со статьей 227 НК РФ;</w:t>
      </w:r>
    </w:p>
    <w:p w:rsidR="00B96E01" w:rsidRPr="00D10555" w:rsidRDefault="00B96E01" w:rsidP="00B96E01">
      <w:pPr>
        <w:pStyle w:val="a4"/>
        <w:ind w:right="-6" w:firstLine="708"/>
        <w:rPr>
          <w:sz w:val="22"/>
          <w:szCs w:val="22"/>
        </w:rPr>
      </w:pPr>
      <w:r w:rsidRPr="00D10555">
        <w:rPr>
          <w:sz w:val="22"/>
          <w:szCs w:val="22"/>
        </w:rPr>
        <w:t>1 180,0 тыс. руб. по налогу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 в соответствии со статьей 214 НК РФ.</w:t>
      </w:r>
    </w:p>
    <w:p w:rsidR="00B96E01" w:rsidRPr="00D10555" w:rsidRDefault="00B96E01" w:rsidP="00B96E01">
      <w:pPr>
        <w:pStyle w:val="a4"/>
        <w:ind w:right="-6" w:firstLine="708"/>
        <w:rPr>
          <w:sz w:val="22"/>
          <w:szCs w:val="22"/>
        </w:rPr>
      </w:pPr>
      <w:r w:rsidRPr="00D10555">
        <w:rPr>
          <w:sz w:val="22"/>
          <w:szCs w:val="22"/>
        </w:rPr>
        <w:t xml:space="preserve">Прогнозная сумма отчислений в местный бюджет в 2027 году составила: </w:t>
      </w:r>
    </w:p>
    <w:p w:rsidR="00B96E01" w:rsidRPr="00D10555" w:rsidRDefault="00B96E01" w:rsidP="00B96E01">
      <w:pPr>
        <w:pStyle w:val="a4"/>
        <w:ind w:right="-6" w:firstLine="708"/>
        <w:rPr>
          <w:sz w:val="22"/>
          <w:szCs w:val="22"/>
        </w:rPr>
      </w:pPr>
      <w:r w:rsidRPr="00D10555">
        <w:rPr>
          <w:sz w:val="22"/>
          <w:szCs w:val="22"/>
        </w:rPr>
        <w:t>111 219,1 тыс. руб. по налогу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НК РФ.</w:t>
      </w:r>
    </w:p>
    <w:p w:rsidR="00B96E01" w:rsidRPr="00D10555" w:rsidRDefault="00B96E01" w:rsidP="00B96E01">
      <w:pPr>
        <w:pStyle w:val="a4"/>
        <w:ind w:right="-6" w:firstLine="708"/>
        <w:rPr>
          <w:sz w:val="22"/>
          <w:szCs w:val="22"/>
        </w:rPr>
      </w:pPr>
      <w:r w:rsidRPr="00D10555">
        <w:rPr>
          <w:sz w:val="22"/>
          <w:szCs w:val="22"/>
        </w:rPr>
        <w:t>4,8 тыс. руб. по налогу на доходы физических лиц с доходов, полученных от осуществления деятельности физическими лицами, зарегистрированными в качестве ИП,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 227 НК РФ;</w:t>
      </w:r>
    </w:p>
    <w:p w:rsidR="00B96E01" w:rsidRPr="00D10555" w:rsidRDefault="00B96E01" w:rsidP="00B96E01">
      <w:pPr>
        <w:pStyle w:val="a4"/>
        <w:ind w:right="-6" w:firstLine="708"/>
        <w:rPr>
          <w:sz w:val="22"/>
          <w:szCs w:val="22"/>
        </w:rPr>
      </w:pPr>
      <w:r w:rsidRPr="00D10555">
        <w:rPr>
          <w:sz w:val="22"/>
          <w:szCs w:val="22"/>
        </w:rPr>
        <w:t>1 720,0 тыс. руб. по налогу на доходы физических лиц с доходов, полученных физическими лицами в соответствии со ст. 228 НК РФ;</w:t>
      </w:r>
    </w:p>
    <w:p w:rsidR="00B96E01" w:rsidRPr="00D10555" w:rsidRDefault="00B96E01" w:rsidP="00B96E01">
      <w:pPr>
        <w:pStyle w:val="a4"/>
        <w:ind w:right="-6" w:firstLine="708"/>
        <w:rPr>
          <w:sz w:val="22"/>
          <w:szCs w:val="22"/>
        </w:rPr>
      </w:pPr>
      <w:r w:rsidRPr="00D10555">
        <w:rPr>
          <w:sz w:val="22"/>
          <w:szCs w:val="22"/>
        </w:rPr>
        <w:t>404,9 тыс. руб. по налогу на доходы физических лиц в виде фиксированных авансовых платежей с доходов, полученных физ.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НК РФ;</w:t>
      </w:r>
    </w:p>
    <w:p w:rsidR="00B96E01" w:rsidRPr="00D10555" w:rsidRDefault="00B96E01" w:rsidP="00B96E01">
      <w:pPr>
        <w:pStyle w:val="a4"/>
        <w:ind w:right="-6" w:firstLine="708"/>
        <w:rPr>
          <w:sz w:val="22"/>
          <w:szCs w:val="22"/>
        </w:rPr>
      </w:pPr>
      <w:r w:rsidRPr="00D10555">
        <w:rPr>
          <w:sz w:val="22"/>
          <w:szCs w:val="22"/>
        </w:rPr>
        <w:t>300,0 тыс. руб. по налогу на доходы физических лиц в части суммы налога, превышающей 650 тысяч рублей, относящейся к части налоговой базы, превышающей 5 миллионов рублей в соответствии со статьей 227 НК РФ;</w:t>
      </w:r>
    </w:p>
    <w:p w:rsidR="00B96E01" w:rsidRPr="00D10555" w:rsidRDefault="00B96E01" w:rsidP="00B96E01">
      <w:pPr>
        <w:pStyle w:val="a4"/>
        <w:ind w:right="-6" w:firstLine="708"/>
        <w:rPr>
          <w:sz w:val="22"/>
          <w:szCs w:val="22"/>
        </w:rPr>
      </w:pPr>
      <w:r w:rsidRPr="00D10555">
        <w:rPr>
          <w:sz w:val="22"/>
          <w:szCs w:val="22"/>
        </w:rPr>
        <w:t>1 180,0 тыс. руб. по налогу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 в соответствии со статьей 214 НК РФ.</w:t>
      </w:r>
    </w:p>
    <w:p w:rsidR="00B96E01" w:rsidRPr="00D10555" w:rsidRDefault="00B96E01" w:rsidP="00B96E01">
      <w:pPr>
        <w:pStyle w:val="a4"/>
        <w:ind w:right="-6" w:firstLine="0"/>
        <w:rPr>
          <w:i/>
          <w:sz w:val="22"/>
          <w:szCs w:val="22"/>
        </w:rPr>
      </w:pPr>
    </w:p>
    <w:p w:rsidR="00B96E01" w:rsidRPr="00D10555" w:rsidRDefault="00B96E01" w:rsidP="00B96E01">
      <w:pPr>
        <w:pStyle w:val="a4"/>
        <w:ind w:right="-6" w:firstLine="540"/>
        <w:jc w:val="center"/>
        <w:rPr>
          <w:b/>
          <w:i/>
          <w:sz w:val="22"/>
          <w:szCs w:val="22"/>
        </w:rPr>
      </w:pPr>
      <w:r w:rsidRPr="00D10555">
        <w:rPr>
          <w:b/>
          <w:i/>
          <w:sz w:val="22"/>
          <w:szCs w:val="22"/>
        </w:rPr>
        <w:t>Акцизы на нефтепродукты, производимые на территории РФ</w:t>
      </w:r>
    </w:p>
    <w:p w:rsidR="00B96E01" w:rsidRPr="00D10555" w:rsidRDefault="00B96E01" w:rsidP="00B96E01">
      <w:pPr>
        <w:pStyle w:val="a4"/>
        <w:ind w:right="-6" w:firstLine="540"/>
        <w:jc w:val="center"/>
        <w:rPr>
          <w:i/>
          <w:sz w:val="22"/>
          <w:szCs w:val="22"/>
        </w:rPr>
      </w:pPr>
    </w:p>
    <w:p w:rsidR="00B96E01" w:rsidRPr="00D10555" w:rsidRDefault="00B96E01" w:rsidP="00B96E01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Дифференцированные нормативы отчислений на нефтепродукты в местные бюджеты на 2025-2027 годы будут утверждены Законом Республики Саха (Якутия) и сохранятся на уровне, утвержденным Законом РС (Я) «О государственном бюджете Республике Саха (Якутия) на 2025 год и плановый период 2026-2027 годов».</w:t>
      </w:r>
    </w:p>
    <w:p w:rsidR="00B96E01" w:rsidRPr="00D10555" w:rsidRDefault="00B96E01" w:rsidP="00B96E01">
      <w:pPr>
        <w:pStyle w:val="a4"/>
        <w:ind w:firstLine="540"/>
        <w:rPr>
          <w:sz w:val="22"/>
          <w:szCs w:val="22"/>
        </w:rPr>
      </w:pPr>
      <w:r w:rsidRPr="00D10555">
        <w:rPr>
          <w:sz w:val="22"/>
          <w:szCs w:val="22"/>
        </w:rPr>
        <w:t>Ориентировочные прогнозные показатели по данному виду налога составляют на 2025 год – 1 652,9 тыс. руб.; 2026 год – 1 753,6 тыс. руб.; 2026 год – 2 383,9 тыс. руб.</w:t>
      </w:r>
    </w:p>
    <w:p w:rsidR="00B96E01" w:rsidRPr="00D10555" w:rsidRDefault="00B96E01" w:rsidP="00B96E01">
      <w:pPr>
        <w:pStyle w:val="a4"/>
        <w:ind w:firstLine="0"/>
        <w:rPr>
          <w:sz w:val="22"/>
          <w:szCs w:val="22"/>
        </w:rPr>
      </w:pPr>
    </w:p>
    <w:p w:rsidR="00B96E01" w:rsidRPr="00D10555" w:rsidRDefault="00B96E01" w:rsidP="00B96E01">
      <w:pPr>
        <w:jc w:val="both"/>
        <w:rPr>
          <w:bCs/>
          <w:sz w:val="22"/>
          <w:szCs w:val="22"/>
        </w:rPr>
      </w:pPr>
    </w:p>
    <w:p w:rsidR="00B96E01" w:rsidRPr="00D10555" w:rsidRDefault="00B96E01" w:rsidP="00B96E01">
      <w:pPr>
        <w:pStyle w:val="a4"/>
        <w:ind w:firstLine="540"/>
        <w:jc w:val="center"/>
        <w:rPr>
          <w:b/>
          <w:i/>
          <w:sz w:val="22"/>
          <w:szCs w:val="22"/>
        </w:rPr>
      </w:pPr>
      <w:r w:rsidRPr="00D10555">
        <w:rPr>
          <w:b/>
          <w:i/>
          <w:sz w:val="22"/>
          <w:szCs w:val="22"/>
        </w:rPr>
        <w:t xml:space="preserve">Налог, взимаемый в связи с применением </w:t>
      </w:r>
    </w:p>
    <w:p w:rsidR="00B96E01" w:rsidRPr="00D10555" w:rsidRDefault="00B96E01" w:rsidP="00B96E01">
      <w:pPr>
        <w:pStyle w:val="a4"/>
        <w:ind w:right="-6" w:firstLine="540"/>
        <w:jc w:val="center"/>
        <w:rPr>
          <w:b/>
          <w:i/>
          <w:sz w:val="22"/>
          <w:szCs w:val="22"/>
        </w:rPr>
      </w:pPr>
      <w:r w:rsidRPr="00D10555">
        <w:rPr>
          <w:b/>
          <w:i/>
          <w:sz w:val="22"/>
          <w:szCs w:val="22"/>
        </w:rPr>
        <w:t xml:space="preserve">упрощенной системы налогообложения </w:t>
      </w:r>
    </w:p>
    <w:p w:rsidR="00B96E01" w:rsidRPr="00D10555" w:rsidRDefault="00B96E01" w:rsidP="00B96E01">
      <w:pPr>
        <w:pStyle w:val="a4"/>
        <w:ind w:right="-6" w:firstLine="540"/>
        <w:jc w:val="center"/>
        <w:rPr>
          <w:i/>
          <w:sz w:val="22"/>
          <w:szCs w:val="22"/>
        </w:rPr>
      </w:pPr>
    </w:p>
    <w:p w:rsidR="00B96E01" w:rsidRPr="00D10555" w:rsidRDefault="00B96E01" w:rsidP="00B96E01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 xml:space="preserve">Налог, взимаемый в связи с применением упрощенной системы налогообложения рассчитан в соответствии с главой 26.2 «Упрощенная система налогообложения» части второй Налогового кодекса РФ и статьей 6 Закона РС (Я) «О налоговой политике в Республике Саха (Якутия)» от 07.11.2013 1231-З </w:t>
      </w:r>
      <w:r w:rsidRPr="00D10555">
        <w:rPr>
          <w:sz w:val="22"/>
          <w:szCs w:val="22"/>
          <w:lang w:val="en-US"/>
        </w:rPr>
        <w:t>N</w:t>
      </w:r>
      <w:r w:rsidRPr="00D10555">
        <w:rPr>
          <w:sz w:val="22"/>
          <w:szCs w:val="22"/>
        </w:rPr>
        <w:t xml:space="preserve"> 17-</w:t>
      </w:r>
      <w:r w:rsidRPr="00D10555">
        <w:rPr>
          <w:sz w:val="22"/>
          <w:szCs w:val="22"/>
          <w:lang w:val="en-US"/>
        </w:rPr>
        <w:t>V</w:t>
      </w:r>
      <w:r w:rsidRPr="00D10555">
        <w:rPr>
          <w:sz w:val="22"/>
          <w:szCs w:val="22"/>
        </w:rPr>
        <w:t xml:space="preserve"> на основании данных Управления Федеральной налоговой службы по Республике Саха (Якутия) – администратора доходов с учетом роста налогооблагаемой базы и увеличения количества плательщиков налога.</w:t>
      </w:r>
    </w:p>
    <w:p w:rsidR="00B96E01" w:rsidRPr="00D10555" w:rsidRDefault="00B96E01" w:rsidP="00B96E01">
      <w:pPr>
        <w:tabs>
          <w:tab w:val="left" w:pos="709"/>
        </w:tabs>
        <w:jc w:val="both"/>
        <w:rPr>
          <w:sz w:val="22"/>
          <w:szCs w:val="22"/>
        </w:rPr>
      </w:pPr>
      <w:r w:rsidRPr="00D10555">
        <w:rPr>
          <w:sz w:val="22"/>
          <w:szCs w:val="22"/>
        </w:rPr>
        <w:tab/>
        <w:t>Продлено действие следующих налоговых ставок по упрощенной системе налогообложения по 31 декабря 2027 г. включительно:</w:t>
      </w:r>
    </w:p>
    <w:p w:rsidR="00B96E01" w:rsidRPr="00D10555" w:rsidRDefault="00B96E01" w:rsidP="00B96E01">
      <w:pPr>
        <w:tabs>
          <w:tab w:val="left" w:pos="709"/>
        </w:tabs>
        <w:jc w:val="both"/>
        <w:rPr>
          <w:sz w:val="22"/>
          <w:szCs w:val="22"/>
        </w:rPr>
      </w:pPr>
      <w:r w:rsidRPr="00D10555">
        <w:rPr>
          <w:sz w:val="22"/>
          <w:szCs w:val="22"/>
        </w:rPr>
        <w:tab/>
        <w:t>для налогоплательщиков, выбравших в качестве объекта налогообложения доходы, уменьшенные на величину расходов:</w:t>
      </w:r>
    </w:p>
    <w:p w:rsidR="00B96E01" w:rsidRPr="00D10555" w:rsidRDefault="00B96E01" w:rsidP="00B96E01">
      <w:pPr>
        <w:pStyle w:val="ab"/>
        <w:numPr>
          <w:ilvl w:val="0"/>
          <w:numId w:val="26"/>
        </w:numPr>
        <w:contextualSpacing/>
        <w:rPr>
          <w:rFonts w:ascii="Times New Roman" w:hAnsi="Times New Roman"/>
        </w:rPr>
      </w:pPr>
      <w:r w:rsidRPr="00D10555">
        <w:rPr>
          <w:rFonts w:ascii="Times New Roman" w:hAnsi="Times New Roman"/>
        </w:rPr>
        <w:t>в размере 5 процентов, установленную для организаций и индивидуальных предпринимателей, осуществляющих деятельность в сфере сельского и лесного хозяйства, охоты, рыболовства и рыбоводства, обрабатывающих производств (при доле доходов не менее 70 процентов);</w:t>
      </w:r>
    </w:p>
    <w:p w:rsidR="00B96E01" w:rsidRPr="00D10555" w:rsidRDefault="00B96E01" w:rsidP="00B96E01">
      <w:pPr>
        <w:pStyle w:val="ab"/>
        <w:numPr>
          <w:ilvl w:val="0"/>
          <w:numId w:val="26"/>
        </w:numPr>
        <w:contextualSpacing/>
        <w:rPr>
          <w:rFonts w:ascii="Times New Roman" w:hAnsi="Times New Roman"/>
        </w:rPr>
      </w:pPr>
      <w:r w:rsidRPr="00D10555">
        <w:rPr>
          <w:rFonts w:ascii="Times New Roman" w:hAnsi="Times New Roman"/>
        </w:rPr>
        <w:t>в размере 10 процентов, установленную для всех остальных организаций и индивидуальных предпринимателей, применяющих упрощенную систему налогообложения, выбравших в качестве объекта налогообложения доходы, уменьшенные на величину расходов.</w:t>
      </w:r>
    </w:p>
    <w:p w:rsidR="00B96E01" w:rsidRPr="00D10555" w:rsidRDefault="00B96E01" w:rsidP="00B96E01">
      <w:pPr>
        <w:jc w:val="both"/>
        <w:rPr>
          <w:sz w:val="22"/>
          <w:szCs w:val="22"/>
        </w:rPr>
      </w:pPr>
      <w:r w:rsidRPr="00D10555">
        <w:rPr>
          <w:sz w:val="22"/>
          <w:szCs w:val="22"/>
        </w:rPr>
        <w:tab/>
        <w:t>для налогоплательщиков, выбравших в качестве объекта налогообложения доходы:</w:t>
      </w:r>
    </w:p>
    <w:p w:rsidR="00B96E01" w:rsidRPr="00D10555" w:rsidRDefault="00B96E01" w:rsidP="00B96E01">
      <w:pPr>
        <w:pStyle w:val="ab"/>
        <w:numPr>
          <w:ilvl w:val="0"/>
          <w:numId w:val="26"/>
        </w:numPr>
        <w:contextualSpacing/>
        <w:rPr>
          <w:rFonts w:ascii="Times New Roman" w:hAnsi="Times New Roman"/>
        </w:rPr>
      </w:pPr>
      <w:r w:rsidRPr="00D10555">
        <w:rPr>
          <w:rFonts w:ascii="Times New Roman" w:hAnsi="Times New Roman"/>
        </w:rPr>
        <w:t>в размере 4 процентов для организаций и индивидуальных предпринимателей, осуществляющих предпринимательскую деятельность на территориях 2 - 4 группы муниципальных образований, указанной в части 1.1 статьи 7 Закона, за исключением организаций и индивидуальных предпринимателей, указанных в пункте 1 части 4.1, частях 4.2, 4.2.1, 4.2.2, 4.5 и 4.10 статьи 6 Закона Республики Саха (Якутия) от 07.11.2013 1231-З N 17-V (ред. от 30.11.2022) "О налоговой политике Республики Саха (Якутия)";</w:t>
      </w:r>
    </w:p>
    <w:p w:rsidR="00B96E01" w:rsidRPr="00D10555" w:rsidRDefault="00B96E01" w:rsidP="00B96E01">
      <w:pPr>
        <w:pStyle w:val="ab"/>
        <w:numPr>
          <w:ilvl w:val="0"/>
          <w:numId w:val="26"/>
        </w:numPr>
        <w:contextualSpacing/>
        <w:rPr>
          <w:rFonts w:ascii="Times New Roman" w:hAnsi="Times New Roman"/>
        </w:rPr>
      </w:pPr>
      <w:r w:rsidRPr="00D10555">
        <w:rPr>
          <w:rFonts w:ascii="Times New Roman" w:hAnsi="Times New Roman"/>
        </w:rPr>
        <w:t>в размере 1 процента для организаций и индивидуальных предпринимателей осуществляющих предпринимательскую деятельность на территориях 1-4 групп муниципальных образований, указанных в части 1.1 статьи 7 Закона, при осуществлении деятельности в сфере сельского и лесного хозяйства, охоты, рыболовства и рыбоводства, обрабатывающих производств (при доле доходов не менее 70 процентов).</w:t>
      </w:r>
    </w:p>
    <w:p w:rsidR="00B96E01" w:rsidRPr="00D10555" w:rsidRDefault="00B96E01" w:rsidP="00B96E01">
      <w:pPr>
        <w:pStyle w:val="a4"/>
        <w:ind w:firstLine="708"/>
        <w:rPr>
          <w:sz w:val="22"/>
          <w:szCs w:val="22"/>
        </w:rPr>
      </w:pPr>
      <w:r w:rsidRPr="00D10555">
        <w:rPr>
          <w:sz w:val="22"/>
          <w:szCs w:val="22"/>
        </w:rPr>
        <w:t>Плановые показатели на 2025-2027 годы по налогу, взимаемому в связи с применением упрощенной системы налогообложения, рассчитаны исходя из статистических данных от управления Федеральной налоговой службы по Республике Саха (Якутия) (форма 5-УСН «Отчет о налоговой базе и структуре начислений по налогу, уплачиваемому в связи с применением упрощенной системы налогообложения) за последние три года (2021-2023 годы).</w:t>
      </w:r>
    </w:p>
    <w:p w:rsidR="00B96E01" w:rsidRPr="00D10555" w:rsidRDefault="00B96E01" w:rsidP="00B96E01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Норматив отчислений в местный бюджет установлен в размере 100 %.</w:t>
      </w:r>
    </w:p>
    <w:p w:rsidR="00B96E01" w:rsidRPr="00D10555" w:rsidRDefault="00B96E01" w:rsidP="00B96E01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Прогноз на 2025 год составил 29 150,0 тыс. руб., в том числе налог, взимаемый с налогоплательщиков, выбравших в качестве объекта налогообложения доходы – 17 270,0 тыс. руб., налог, взимаемый с налогоплательщиков, выбравших в качестве объекта налогообложения доходы, уменьшенные на величину расходов – 10 080,0 тыс. руб.</w:t>
      </w:r>
    </w:p>
    <w:p w:rsidR="00B96E01" w:rsidRPr="00D10555" w:rsidRDefault="00B96E01" w:rsidP="00B96E01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Прогноз на 2026 год составил 29 150,0 тыс. руб., в том числе налог, взимаемый с налогоплательщиков, выбравших в качестве объекта налогообложения доходы – 17 270,0 тыс. руб., налог, взимаемый с налогоплательщиков, выбравших в качестве объекта налогообложения доходы, уменьшенные на величину расходов – 10 080,0 тыс. руб.</w:t>
      </w:r>
    </w:p>
    <w:p w:rsidR="00B96E01" w:rsidRPr="00D10555" w:rsidRDefault="00B96E01" w:rsidP="00B96E01">
      <w:pPr>
        <w:ind w:firstLine="720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Прогноз на 2027 год составил 29 150,0 тыс. руб., в том числе налог, взимаемый с налогоплательщиков, выбравших в качестве объекта налогообложения доходы – 17 270,0 тыс. руб., налог, взимаемый с налогоплательщиков, выбравших в качестве объекта налогообложения доходы, уменьшенные на величину расходов – 10 080,0 тыс. руб.</w:t>
      </w:r>
    </w:p>
    <w:p w:rsidR="00B96E01" w:rsidRPr="00D10555" w:rsidRDefault="00B96E01" w:rsidP="00B96E01">
      <w:pPr>
        <w:ind w:firstLine="720"/>
        <w:jc w:val="both"/>
        <w:rPr>
          <w:sz w:val="22"/>
          <w:szCs w:val="22"/>
        </w:rPr>
      </w:pPr>
    </w:p>
    <w:p w:rsidR="00D10555" w:rsidRDefault="00D10555" w:rsidP="00B96E01">
      <w:pPr>
        <w:pStyle w:val="a4"/>
        <w:ind w:right="-6" w:firstLine="540"/>
        <w:jc w:val="center"/>
        <w:rPr>
          <w:b/>
          <w:i/>
          <w:sz w:val="22"/>
          <w:szCs w:val="22"/>
        </w:rPr>
      </w:pPr>
    </w:p>
    <w:p w:rsidR="00B96E01" w:rsidRPr="00D10555" w:rsidRDefault="00B96E01" w:rsidP="00B96E01">
      <w:pPr>
        <w:pStyle w:val="a4"/>
        <w:ind w:right="-6" w:firstLine="540"/>
        <w:jc w:val="center"/>
        <w:rPr>
          <w:b/>
          <w:i/>
          <w:sz w:val="22"/>
          <w:szCs w:val="22"/>
        </w:rPr>
      </w:pPr>
      <w:r w:rsidRPr="00D10555">
        <w:rPr>
          <w:b/>
          <w:i/>
          <w:sz w:val="22"/>
          <w:szCs w:val="22"/>
        </w:rPr>
        <w:lastRenderedPageBreak/>
        <w:t>Налог, взимаемый в связи с применением патентной</w:t>
      </w:r>
    </w:p>
    <w:p w:rsidR="00B96E01" w:rsidRPr="00D10555" w:rsidRDefault="00B96E01" w:rsidP="00B96E01">
      <w:pPr>
        <w:pStyle w:val="a4"/>
        <w:ind w:right="-6" w:firstLine="540"/>
        <w:jc w:val="center"/>
        <w:rPr>
          <w:b/>
          <w:i/>
          <w:sz w:val="22"/>
          <w:szCs w:val="22"/>
        </w:rPr>
      </w:pPr>
      <w:r w:rsidRPr="00D10555">
        <w:rPr>
          <w:b/>
          <w:i/>
          <w:sz w:val="22"/>
          <w:szCs w:val="22"/>
        </w:rPr>
        <w:t>системы налогообложения</w:t>
      </w:r>
    </w:p>
    <w:p w:rsidR="00B96E01" w:rsidRPr="00D10555" w:rsidRDefault="00B96E01" w:rsidP="00B96E01">
      <w:pPr>
        <w:pStyle w:val="a4"/>
        <w:ind w:right="-6" w:firstLine="540"/>
        <w:jc w:val="center"/>
        <w:rPr>
          <w:i/>
          <w:sz w:val="22"/>
          <w:szCs w:val="22"/>
        </w:rPr>
      </w:pPr>
    </w:p>
    <w:p w:rsidR="00B96E01" w:rsidRPr="00D10555" w:rsidRDefault="00B96E01" w:rsidP="00B96E01">
      <w:pPr>
        <w:pStyle w:val="a4"/>
        <w:ind w:right="-6" w:firstLine="708"/>
        <w:rPr>
          <w:sz w:val="22"/>
          <w:szCs w:val="22"/>
        </w:rPr>
      </w:pPr>
      <w:r w:rsidRPr="00D10555">
        <w:rPr>
          <w:sz w:val="22"/>
          <w:szCs w:val="22"/>
        </w:rPr>
        <w:t xml:space="preserve">Патентная система налогообложения устанавливается Налоговым кодексом, вводится в действие в соответствии со статьей 7 Закона РС (Я) «О налоговой политике Республики Саха (Якутия) от 07.11.2013 1231-З </w:t>
      </w:r>
      <w:r w:rsidRPr="00D10555">
        <w:rPr>
          <w:sz w:val="22"/>
          <w:szCs w:val="22"/>
          <w:lang w:val="en-US"/>
        </w:rPr>
        <w:t>N</w:t>
      </w:r>
      <w:r w:rsidRPr="00D10555">
        <w:rPr>
          <w:sz w:val="22"/>
          <w:szCs w:val="22"/>
        </w:rPr>
        <w:t xml:space="preserve"> 14-</w:t>
      </w:r>
      <w:r w:rsidRPr="00D10555">
        <w:rPr>
          <w:sz w:val="22"/>
          <w:szCs w:val="22"/>
          <w:lang w:val="en-US"/>
        </w:rPr>
        <w:t>V</w:t>
      </w:r>
      <w:r w:rsidRPr="00D10555">
        <w:rPr>
          <w:sz w:val="22"/>
          <w:szCs w:val="22"/>
        </w:rPr>
        <w:t xml:space="preserve"> и зачисляется в местный бюджет по нормативу отчислений в размере 100 %. </w:t>
      </w:r>
    </w:p>
    <w:p w:rsidR="00B96E01" w:rsidRPr="00D10555" w:rsidRDefault="00B96E01" w:rsidP="00B96E01">
      <w:pPr>
        <w:ind w:firstLine="720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Прогнозная сумма налога на 2025 год составила 1 700,0 тыс. руб.</w:t>
      </w:r>
    </w:p>
    <w:p w:rsidR="00B96E01" w:rsidRPr="00D10555" w:rsidRDefault="00B96E01" w:rsidP="00B96E01">
      <w:pPr>
        <w:ind w:firstLine="720"/>
        <w:jc w:val="both"/>
        <w:rPr>
          <w:sz w:val="22"/>
          <w:szCs w:val="22"/>
        </w:rPr>
      </w:pPr>
      <w:r w:rsidRPr="00D10555">
        <w:rPr>
          <w:sz w:val="22"/>
          <w:szCs w:val="22"/>
        </w:rPr>
        <w:t xml:space="preserve">Прогнозная сумма налога на 2026 год составила 1 700,0 тыс. руб. </w:t>
      </w:r>
    </w:p>
    <w:p w:rsidR="00B96E01" w:rsidRPr="00D10555" w:rsidRDefault="00B96E01" w:rsidP="00B96E01">
      <w:pPr>
        <w:ind w:firstLine="720"/>
        <w:jc w:val="both"/>
        <w:rPr>
          <w:sz w:val="22"/>
          <w:szCs w:val="22"/>
        </w:rPr>
      </w:pPr>
      <w:r w:rsidRPr="00D10555">
        <w:rPr>
          <w:sz w:val="22"/>
          <w:szCs w:val="22"/>
        </w:rPr>
        <w:t xml:space="preserve">Прогнозная сумма налога на 2027 год составила 1 700,0 тыс. руб. </w:t>
      </w:r>
    </w:p>
    <w:p w:rsidR="00B96E01" w:rsidRPr="00D10555" w:rsidRDefault="00B96E01" w:rsidP="00B96E01">
      <w:pPr>
        <w:ind w:firstLine="720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По данным налоговой отчетности на 1 июля 2024 года выдано 125 патентов, в том числе:</w:t>
      </w:r>
    </w:p>
    <w:p w:rsidR="00B96E01" w:rsidRPr="00D10555" w:rsidRDefault="00B96E01" w:rsidP="00B96E01">
      <w:pPr>
        <w:pStyle w:val="ab"/>
        <w:numPr>
          <w:ilvl w:val="0"/>
          <w:numId w:val="19"/>
        </w:numPr>
        <w:rPr>
          <w:rFonts w:ascii="Times New Roman" w:hAnsi="Times New Roman"/>
        </w:rPr>
      </w:pPr>
      <w:r w:rsidRPr="00D10555">
        <w:rPr>
          <w:rFonts w:ascii="Times New Roman" w:hAnsi="Times New Roman"/>
        </w:rPr>
        <w:t>ремонт и пошив швейных, меховых и кожаных изделий, головных уборов и изделий из текстильной галантереи, ремонт, пошив и вязание трикотажных изделий – 2 ед.;</w:t>
      </w:r>
    </w:p>
    <w:p w:rsidR="00B96E01" w:rsidRPr="00D10555" w:rsidRDefault="00B96E01" w:rsidP="00B96E01">
      <w:pPr>
        <w:pStyle w:val="ab"/>
        <w:numPr>
          <w:ilvl w:val="0"/>
          <w:numId w:val="19"/>
        </w:numPr>
        <w:rPr>
          <w:rFonts w:ascii="Times New Roman" w:hAnsi="Times New Roman"/>
        </w:rPr>
      </w:pPr>
      <w:r w:rsidRPr="00D10555">
        <w:rPr>
          <w:rFonts w:ascii="Times New Roman" w:hAnsi="Times New Roman"/>
        </w:rPr>
        <w:t>парикмахерские и косметические услуги – 5 ед.;</w:t>
      </w:r>
    </w:p>
    <w:p w:rsidR="00B96E01" w:rsidRPr="00D10555" w:rsidRDefault="00B96E01" w:rsidP="00B96E01">
      <w:pPr>
        <w:pStyle w:val="ab"/>
        <w:numPr>
          <w:ilvl w:val="0"/>
          <w:numId w:val="19"/>
        </w:numPr>
        <w:rPr>
          <w:rFonts w:ascii="Times New Roman" w:hAnsi="Times New Roman"/>
        </w:rPr>
      </w:pPr>
      <w:r w:rsidRPr="00D10555">
        <w:rPr>
          <w:rFonts w:ascii="Times New Roman" w:hAnsi="Times New Roman"/>
        </w:rPr>
        <w:t>техническое обслуживание и ремонт автотранспортных и мототранспортных средств, машин и оборудования, мойка автотранспортных средств, полирование и предоставление аналогичных услуг – 5 ед.;</w:t>
      </w:r>
    </w:p>
    <w:p w:rsidR="00B96E01" w:rsidRPr="00D10555" w:rsidRDefault="00B96E01" w:rsidP="00B96E01">
      <w:pPr>
        <w:pStyle w:val="ab"/>
        <w:numPr>
          <w:ilvl w:val="0"/>
          <w:numId w:val="19"/>
        </w:numPr>
        <w:rPr>
          <w:rFonts w:ascii="Times New Roman" w:hAnsi="Times New Roman"/>
        </w:rPr>
      </w:pPr>
      <w:r w:rsidRPr="00D10555">
        <w:rPr>
          <w:rFonts w:ascii="Times New Roman" w:hAnsi="Times New Roman"/>
        </w:rPr>
        <w:t>оказание автотранспортных услуг по перевозке грузов автомобильным транспортом индивидуальными предпринимателями, имеющими на праве собственности или ином праве (пользования, владения и (или) распоряжения) транспортные средства, предназначенные для оказания таких услуг– 29 ед.;</w:t>
      </w:r>
    </w:p>
    <w:p w:rsidR="00B96E01" w:rsidRPr="00D10555" w:rsidRDefault="00B96E01" w:rsidP="00B96E01">
      <w:pPr>
        <w:pStyle w:val="ab"/>
        <w:numPr>
          <w:ilvl w:val="0"/>
          <w:numId w:val="19"/>
        </w:numPr>
        <w:rPr>
          <w:rFonts w:ascii="Times New Roman" w:hAnsi="Times New Roman"/>
        </w:rPr>
      </w:pPr>
      <w:r w:rsidRPr="00D10555">
        <w:rPr>
          <w:rFonts w:ascii="Times New Roman" w:hAnsi="Times New Roman"/>
        </w:rPr>
        <w:t>оказание автотранспортных услуг по перевозке пассажиров автомобильным транспортом индивидуальными предпринимателями, имеющими на праве собственности или ином праве (пользования, владения и (или) распоряжения) транспортные средства, предназначенные для оказания таких услуг– 2 ед.;</w:t>
      </w:r>
    </w:p>
    <w:p w:rsidR="00B96E01" w:rsidRPr="00D10555" w:rsidRDefault="00B96E01" w:rsidP="00B96E01">
      <w:pPr>
        <w:pStyle w:val="ab"/>
        <w:numPr>
          <w:ilvl w:val="0"/>
          <w:numId w:val="19"/>
        </w:numPr>
        <w:rPr>
          <w:rFonts w:ascii="Times New Roman" w:hAnsi="Times New Roman"/>
        </w:rPr>
      </w:pPr>
      <w:r w:rsidRPr="00D10555">
        <w:rPr>
          <w:rFonts w:ascii="Times New Roman" w:hAnsi="Times New Roman"/>
        </w:rPr>
        <w:t>реконструкция или ремонт существующих жилых и нежилых зданий, а также спортивных сооружений – 9 ед.;</w:t>
      </w:r>
    </w:p>
    <w:p w:rsidR="00B96E01" w:rsidRPr="00D10555" w:rsidRDefault="00B96E01" w:rsidP="00B96E01">
      <w:pPr>
        <w:pStyle w:val="ab"/>
        <w:numPr>
          <w:ilvl w:val="0"/>
          <w:numId w:val="19"/>
        </w:numPr>
        <w:rPr>
          <w:rFonts w:ascii="Times New Roman" w:hAnsi="Times New Roman"/>
        </w:rPr>
      </w:pPr>
      <w:r w:rsidRPr="00D10555">
        <w:rPr>
          <w:rFonts w:ascii="Times New Roman" w:hAnsi="Times New Roman"/>
        </w:rPr>
        <w:t>услуги по производству монтажных, электромонтажных, санитарно-технических и сварочных работ – 13 ед.;</w:t>
      </w:r>
    </w:p>
    <w:p w:rsidR="00B96E01" w:rsidRPr="00D10555" w:rsidRDefault="00B96E01" w:rsidP="00B96E01">
      <w:pPr>
        <w:pStyle w:val="ab"/>
        <w:numPr>
          <w:ilvl w:val="0"/>
          <w:numId w:val="19"/>
        </w:numPr>
        <w:rPr>
          <w:rFonts w:ascii="Times New Roman" w:hAnsi="Times New Roman"/>
        </w:rPr>
      </w:pPr>
      <w:r w:rsidRPr="00D10555">
        <w:rPr>
          <w:rFonts w:ascii="Times New Roman" w:hAnsi="Times New Roman"/>
        </w:rPr>
        <w:t>оказание услуг по перевозке грузов водным транспортом – 2 ед;</w:t>
      </w:r>
    </w:p>
    <w:p w:rsidR="00B96E01" w:rsidRPr="00D10555" w:rsidRDefault="00B96E01" w:rsidP="00B96E01">
      <w:pPr>
        <w:pStyle w:val="ab"/>
        <w:numPr>
          <w:ilvl w:val="0"/>
          <w:numId w:val="19"/>
        </w:numPr>
        <w:rPr>
          <w:rFonts w:ascii="Times New Roman" w:hAnsi="Times New Roman"/>
        </w:rPr>
      </w:pPr>
      <w:r w:rsidRPr="00D10555">
        <w:rPr>
          <w:rFonts w:ascii="Times New Roman" w:hAnsi="Times New Roman"/>
        </w:rPr>
        <w:t>розничная торговля, осуществляемая через объекты стационарной торговой сети, имеющие торговые залы – 38 ед.;</w:t>
      </w:r>
    </w:p>
    <w:p w:rsidR="00B96E01" w:rsidRPr="00D10555" w:rsidRDefault="00B96E01" w:rsidP="00B96E01">
      <w:pPr>
        <w:pStyle w:val="ab"/>
        <w:numPr>
          <w:ilvl w:val="0"/>
          <w:numId w:val="19"/>
        </w:numPr>
        <w:rPr>
          <w:rFonts w:ascii="Times New Roman" w:hAnsi="Times New Roman"/>
        </w:rPr>
      </w:pPr>
      <w:r w:rsidRPr="00D10555">
        <w:rPr>
          <w:rFonts w:ascii="Times New Roman" w:hAnsi="Times New Roman"/>
        </w:rPr>
        <w:t>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 – 2 ед.;</w:t>
      </w:r>
    </w:p>
    <w:p w:rsidR="00B96E01" w:rsidRPr="00D10555" w:rsidRDefault="00B96E01" w:rsidP="00B96E01">
      <w:pPr>
        <w:pStyle w:val="ab"/>
        <w:numPr>
          <w:ilvl w:val="0"/>
          <w:numId w:val="19"/>
        </w:numPr>
        <w:rPr>
          <w:rFonts w:ascii="Times New Roman" w:hAnsi="Times New Roman"/>
        </w:rPr>
      </w:pPr>
      <w:r w:rsidRPr="00D10555">
        <w:rPr>
          <w:rFonts w:ascii="Times New Roman" w:hAnsi="Times New Roman"/>
        </w:rPr>
        <w:t>услуги общественного питания, оказываемые через объекты организации общественного питания – 7 ед.;</w:t>
      </w:r>
    </w:p>
    <w:p w:rsidR="00B96E01" w:rsidRPr="00D10555" w:rsidRDefault="00B96E01" w:rsidP="00B96E01">
      <w:pPr>
        <w:pStyle w:val="ab"/>
        <w:numPr>
          <w:ilvl w:val="0"/>
          <w:numId w:val="19"/>
        </w:numPr>
        <w:rPr>
          <w:rFonts w:ascii="Times New Roman" w:hAnsi="Times New Roman"/>
        </w:rPr>
      </w:pPr>
      <w:r w:rsidRPr="00D10555">
        <w:rPr>
          <w:rFonts w:ascii="Times New Roman" w:hAnsi="Times New Roman"/>
        </w:rPr>
        <w:t>услуги в области растениеводства – 2 ед.;</w:t>
      </w:r>
    </w:p>
    <w:p w:rsidR="00B96E01" w:rsidRPr="00D10555" w:rsidRDefault="00B96E01" w:rsidP="00B96E01">
      <w:pPr>
        <w:pStyle w:val="ab"/>
        <w:numPr>
          <w:ilvl w:val="0"/>
          <w:numId w:val="19"/>
        </w:numPr>
        <w:rPr>
          <w:rFonts w:ascii="Times New Roman" w:hAnsi="Times New Roman"/>
        </w:rPr>
      </w:pPr>
      <w:r w:rsidRPr="00D10555">
        <w:rPr>
          <w:rFonts w:ascii="Times New Roman" w:hAnsi="Times New Roman"/>
        </w:rPr>
        <w:t>дополнительные виды предпринимательской деятельности, относящиеся к бытовым услугам, не указанные в пункте 2 статьи 346.43 Налогового кодекса Российской Федерации, в отношении которых в соответствии законом субъекта Российской Федерации применяется патентная система налогообложения – 9 ед.</w:t>
      </w:r>
    </w:p>
    <w:p w:rsidR="00B96E01" w:rsidRPr="00D10555" w:rsidRDefault="00B96E01" w:rsidP="00B96E01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При формировании прогноза поступления налога на 2025 год была учтена информация по размерам потенциально возможного к получению индивидуальным предпринимателем годового дохода по видам предпринимательской деятельности, установлены частью 2 статьи 7 Закона РС (Я) «О налоговой политике Республики Саха (Якутия)».</w:t>
      </w:r>
    </w:p>
    <w:p w:rsidR="00B96E01" w:rsidRPr="00D10555" w:rsidRDefault="00B96E01" w:rsidP="00B96E01">
      <w:pPr>
        <w:ind w:firstLine="709"/>
        <w:jc w:val="both"/>
        <w:rPr>
          <w:sz w:val="22"/>
          <w:szCs w:val="22"/>
        </w:rPr>
      </w:pPr>
    </w:p>
    <w:p w:rsidR="00B96E01" w:rsidRPr="00D10555" w:rsidRDefault="00B96E01" w:rsidP="00B96E01">
      <w:pPr>
        <w:ind w:firstLine="709"/>
        <w:jc w:val="both"/>
        <w:rPr>
          <w:sz w:val="22"/>
          <w:szCs w:val="22"/>
        </w:rPr>
      </w:pPr>
    </w:p>
    <w:p w:rsidR="00B96E01" w:rsidRPr="00D10555" w:rsidRDefault="00B96E01" w:rsidP="00B96E01">
      <w:pPr>
        <w:ind w:firstLine="720"/>
        <w:jc w:val="center"/>
        <w:rPr>
          <w:b/>
          <w:bCs/>
          <w:i/>
          <w:sz w:val="22"/>
          <w:szCs w:val="22"/>
        </w:rPr>
      </w:pPr>
      <w:r w:rsidRPr="00D10555">
        <w:rPr>
          <w:b/>
          <w:bCs/>
          <w:i/>
          <w:sz w:val="22"/>
          <w:szCs w:val="22"/>
        </w:rPr>
        <w:t>Единый сельскохозяйственный налог</w:t>
      </w:r>
    </w:p>
    <w:p w:rsidR="00B96E01" w:rsidRPr="00D10555" w:rsidRDefault="00B96E01" w:rsidP="00B96E01">
      <w:pPr>
        <w:ind w:firstLine="720"/>
        <w:jc w:val="center"/>
        <w:rPr>
          <w:b/>
          <w:bCs/>
          <w:i/>
          <w:sz w:val="22"/>
          <w:szCs w:val="22"/>
        </w:rPr>
      </w:pPr>
    </w:p>
    <w:p w:rsidR="00B96E01" w:rsidRPr="00D10555" w:rsidRDefault="00B96E01" w:rsidP="00B96E01">
      <w:pPr>
        <w:ind w:right="-6"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Прогноз единого сельскохозяйственного налога рассчитан в соответствии с главой 26.1 «Система налогообложения для сельскохозяйственных товаропроизводителей (единый сельскохозяйственный налог)» части второй Налогового кодекса РФ на основании данных Управления ФНС России по Республике Саха (Якутия)– администратора доходов.</w:t>
      </w:r>
    </w:p>
    <w:p w:rsidR="00B96E01" w:rsidRPr="00D10555" w:rsidRDefault="00B96E01" w:rsidP="00B96E01">
      <w:pPr>
        <w:ind w:right="-6"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Норматив отчислений в местный бюджет установлен в размере 100,00 %.</w:t>
      </w:r>
    </w:p>
    <w:p w:rsidR="00B96E01" w:rsidRPr="00D10555" w:rsidRDefault="00B96E01" w:rsidP="00B96E01">
      <w:pPr>
        <w:ind w:right="-6"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Поступление единого налога в 2025 году прогнозируется в размере 100,0 тыс. руб.</w:t>
      </w:r>
    </w:p>
    <w:p w:rsidR="00B96E01" w:rsidRPr="00D10555" w:rsidRDefault="00B96E01" w:rsidP="00B96E01">
      <w:pPr>
        <w:ind w:right="-6"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Поступление единого налога в 2026 году прогнозируется в размере 100,0 тыс. руб.</w:t>
      </w:r>
    </w:p>
    <w:p w:rsidR="00B96E01" w:rsidRPr="00D10555" w:rsidRDefault="00B96E01" w:rsidP="00B96E01">
      <w:pPr>
        <w:ind w:right="-6"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Поступление единого налога в 2027 году прогнозируется в размере 100,0 тыс. руб.</w:t>
      </w:r>
    </w:p>
    <w:p w:rsidR="00B96E01" w:rsidRPr="00D10555" w:rsidRDefault="00B96E01" w:rsidP="00B96E01">
      <w:pPr>
        <w:ind w:right="-6"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Количество налогоплательщиков, представивших налоговые декларации по единому сельскохозяйственному налогу на территории ГО "Жатай" составляет 8 (ед./чел.)</w:t>
      </w:r>
    </w:p>
    <w:p w:rsidR="00B96E01" w:rsidRPr="00D10555" w:rsidRDefault="00B96E01" w:rsidP="00B96E01">
      <w:pPr>
        <w:pStyle w:val="a4"/>
        <w:ind w:right="-6" w:firstLine="0"/>
        <w:rPr>
          <w:b/>
          <w:i/>
          <w:sz w:val="22"/>
          <w:szCs w:val="22"/>
        </w:rPr>
      </w:pPr>
    </w:p>
    <w:p w:rsidR="00B96E01" w:rsidRPr="00D10555" w:rsidRDefault="00B96E01" w:rsidP="00B96E01">
      <w:pPr>
        <w:pStyle w:val="a4"/>
        <w:ind w:right="-6" w:firstLine="540"/>
        <w:jc w:val="center"/>
        <w:rPr>
          <w:b/>
          <w:i/>
          <w:sz w:val="22"/>
          <w:szCs w:val="22"/>
        </w:rPr>
      </w:pPr>
      <w:r w:rsidRPr="00D10555">
        <w:rPr>
          <w:b/>
          <w:i/>
          <w:sz w:val="22"/>
          <w:szCs w:val="22"/>
        </w:rPr>
        <w:t>Налог на имущество физических лиц</w:t>
      </w:r>
    </w:p>
    <w:p w:rsidR="00B96E01" w:rsidRPr="00D10555" w:rsidRDefault="00B96E01" w:rsidP="00B96E01">
      <w:pPr>
        <w:pStyle w:val="a4"/>
        <w:ind w:right="-6" w:firstLine="540"/>
        <w:jc w:val="center"/>
        <w:rPr>
          <w:i/>
          <w:sz w:val="22"/>
          <w:szCs w:val="22"/>
        </w:rPr>
      </w:pPr>
    </w:p>
    <w:p w:rsidR="00B96E01" w:rsidRPr="00D10555" w:rsidRDefault="00B96E01" w:rsidP="00B96E01">
      <w:pPr>
        <w:pStyle w:val="a4"/>
        <w:ind w:right="-6" w:firstLine="0"/>
        <w:rPr>
          <w:sz w:val="22"/>
          <w:szCs w:val="22"/>
        </w:rPr>
      </w:pPr>
      <w:r w:rsidRPr="00D10555">
        <w:rPr>
          <w:sz w:val="22"/>
          <w:szCs w:val="22"/>
        </w:rPr>
        <w:lastRenderedPageBreak/>
        <w:tab/>
        <w:t>На территории Республики Саха (Якутия) решение о переходе к исчислению налога на имущество физических лиц по кадастровой стоимости принято с 1 января 2017 года.</w:t>
      </w:r>
    </w:p>
    <w:p w:rsidR="00B96E01" w:rsidRPr="00D10555" w:rsidRDefault="00B96E01" w:rsidP="00B96E01">
      <w:pPr>
        <w:pStyle w:val="a4"/>
        <w:ind w:right="-6" w:firstLine="709"/>
        <w:rPr>
          <w:sz w:val="22"/>
          <w:szCs w:val="22"/>
        </w:rPr>
      </w:pPr>
      <w:r w:rsidRPr="00D10555">
        <w:rPr>
          <w:sz w:val="22"/>
          <w:szCs w:val="22"/>
        </w:rPr>
        <w:t xml:space="preserve">В соответствии с </w:t>
      </w:r>
      <w:hyperlink r:id="rId8" w:history="1">
        <w:r w:rsidRPr="00D10555">
          <w:rPr>
            <w:sz w:val="22"/>
            <w:szCs w:val="22"/>
          </w:rPr>
          <w:t>пунктом 8 статьи 408</w:t>
        </w:r>
      </w:hyperlink>
      <w:r w:rsidRPr="00D10555">
        <w:rPr>
          <w:sz w:val="22"/>
          <w:szCs w:val="22"/>
        </w:rPr>
        <w:t xml:space="preserve"> Налогового кодекса Российской Федерации (часть 2) первые три налоговых периода являются переходными и, начиная с третьего налогового периода применения кадастровой стоимости для целей налогообложения, предусмотрено применение коэффициента 1,1, ограничивающего рост налога исходя из кадастровой стоимости по сравнению с предыдущим налоговым периодом.</w:t>
      </w:r>
    </w:p>
    <w:p w:rsidR="00B96E01" w:rsidRPr="00D10555" w:rsidRDefault="00B96E01" w:rsidP="00B96E01">
      <w:pPr>
        <w:pStyle w:val="a4"/>
        <w:ind w:right="-6" w:firstLine="540"/>
        <w:rPr>
          <w:sz w:val="22"/>
          <w:szCs w:val="22"/>
        </w:rPr>
      </w:pPr>
      <w:r w:rsidRPr="00D10555">
        <w:rPr>
          <w:sz w:val="22"/>
          <w:szCs w:val="22"/>
        </w:rPr>
        <w:t>Прогноз поступления налога на имущество физических лиц на 2025-2027 годы рассчитывается исходя из статистических данных от Управления Федеральной налоговой службы по Республике Саха (Якутия) (форма 5-МН «Отчет о налоговой базе и структуре начислений по местным налогам») за последние три года (2021-2023 гг.).</w:t>
      </w:r>
    </w:p>
    <w:p w:rsidR="00B96E01" w:rsidRPr="00D10555" w:rsidRDefault="00B96E01" w:rsidP="00B96E01">
      <w:pPr>
        <w:pStyle w:val="a4"/>
        <w:ind w:right="-6" w:firstLine="540"/>
        <w:rPr>
          <w:sz w:val="22"/>
          <w:szCs w:val="22"/>
        </w:rPr>
      </w:pPr>
      <w:r w:rsidRPr="00D10555">
        <w:rPr>
          <w:sz w:val="22"/>
          <w:szCs w:val="22"/>
        </w:rPr>
        <w:t xml:space="preserve">Прогнозная сумма налога на имущество физических лиц на 2025 год составила 1 944,0 тыс. руб. </w:t>
      </w:r>
    </w:p>
    <w:p w:rsidR="00B96E01" w:rsidRPr="00D10555" w:rsidRDefault="00B96E01" w:rsidP="00B96E01">
      <w:pPr>
        <w:pStyle w:val="a4"/>
        <w:ind w:right="-6" w:firstLine="540"/>
        <w:rPr>
          <w:sz w:val="22"/>
          <w:szCs w:val="22"/>
        </w:rPr>
      </w:pPr>
      <w:r w:rsidRPr="00D10555">
        <w:rPr>
          <w:sz w:val="22"/>
          <w:szCs w:val="22"/>
        </w:rPr>
        <w:t xml:space="preserve">Прогнозная сумма налога на имущество физических лиц на 2026 год составила 1 944,0 тыс. руб. </w:t>
      </w:r>
    </w:p>
    <w:p w:rsidR="00B96E01" w:rsidRPr="00D10555" w:rsidRDefault="00B96E01" w:rsidP="00B96E01">
      <w:pPr>
        <w:pStyle w:val="a4"/>
        <w:ind w:right="-6" w:firstLine="540"/>
        <w:rPr>
          <w:sz w:val="22"/>
          <w:szCs w:val="22"/>
        </w:rPr>
      </w:pPr>
      <w:r w:rsidRPr="00D10555">
        <w:rPr>
          <w:sz w:val="22"/>
          <w:szCs w:val="22"/>
        </w:rPr>
        <w:t xml:space="preserve">Прогнозная сумма налога на имущество физических лиц на 2027 год составила 1 944,0 тыс. руб. </w:t>
      </w:r>
    </w:p>
    <w:p w:rsidR="00B96E01" w:rsidRPr="00D10555" w:rsidRDefault="00B96E01" w:rsidP="00B96E01">
      <w:pPr>
        <w:pStyle w:val="3"/>
        <w:tabs>
          <w:tab w:val="left" w:pos="3825"/>
          <w:tab w:val="center" w:pos="4950"/>
        </w:tabs>
        <w:ind w:right="-6" w:firstLine="540"/>
        <w:jc w:val="left"/>
        <w:rPr>
          <w:sz w:val="22"/>
          <w:szCs w:val="22"/>
        </w:rPr>
      </w:pPr>
      <w:r w:rsidRPr="00D10555">
        <w:rPr>
          <w:b w:val="0"/>
          <w:sz w:val="22"/>
          <w:szCs w:val="22"/>
        </w:rPr>
        <w:tab/>
      </w:r>
      <w:r w:rsidRPr="00D10555">
        <w:rPr>
          <w:sz w:val="22"/>
          <w:szCs w:val="22"/>
        </w:rPr>
        <w:t>Земельный налог</w:t>
      </w:r>
    </w:p>
    <w:p w:rsidR="00B96E01" w:rsidRPr="00D10555" w:rsidRDefault="00B96E01" w:rsidP="00B96E01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 xml:space="preserve"> Прогноз поступления земельного налога на 2025-2027 годы рассчитывается исходя из статистических данных от Управления Федеральной налоговой службы по Республике Саха (Якутия) (форма 5-МН «Отчет о налоговой базе и структуре начислений по местным налогам») за последние три года (2021-2023 гг.).</w:t>
      </w:r>
    </w:p>
    <w:p w:rsidR="00B96E01" w:rsidRPr="00D10555" w:rsidRDefault="00B96E01" w:rsidP="00B96E01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В 2022 году в соответствии с Распоряжением Министерства имущественных и земельных отношений Республики Саха (Якутия) от 13 января 2021 года № Р-7 проведена государственная кадастровая оценка в отношении всех учтенных в Едином государственном реестре недвижимости земельных участков на территории Республики Саха (Якутия) по состоянию на 01 января 2022 года. Результаты определения кадастровой стоимости утверждены распоряжением Министерства имущественных и земельных отношений Республики Саха (Якутия) от 20 октября 2022 года № Р-2513 «Об утверждении результатов определения кадастровой стоимости земельных участков, расположенных на территории Республики Саха (Якутия)».  Результаты применяются в целях налогообложения с 2023 года. Организации уплачивают земельный налог по новой кадастровой стоимости в 2023 году.  Физические лица будут уплачивать земельный налог по новой кадастровой стоимости с 2024 года.</w:t>
      </w:r>
    </w:p>
    <w:p w:rsidR="00B96E01" w:rsidRPr="00D10555" w:rsidRDefault="00B96E01" w:rsidP="00B96E01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Прогнозная сумма земельного налога на 2025 год составила 10 270,0 тыс. руб.</w:t>
      </w:r>
    </w:p>
    <w:p w:rsidR="00B96E01" w:rsidRPr="00D10555" w:rsidRDefault="00B96E01" w:rsidP="00B96E01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Прогнозная сумма земельного налога на 2026 год составила 10 270,0 тыс. руб.</w:t>
      </w:r>
    </w:p>
    <w:p w:rsidR="00B96E01" w:rsidRPr="00D10555" w:rsidRDefault="00B96E01" w:rsidP="00B96E0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Прогнозная сумма земельного налога на 2027 год составила 10 270,0 тыс. руб.</w:t>
      </w:r>
    </w:p>
    <w:p w:rsidR="00B96E01" w:rsidRPr="00D10555" w:rsidRDefault="00B96E01" w:rsidP="00B96E0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B96E01" w:rsidRPr="00D10555" w:rsidRDefault="00B96E01" w:rsidP="00B96E0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96E01" w:rsidRPr="00D10555" w:rsidRDefault="00B96E01" w:rsidP="00B96E01">
      <w:pPr>
        <w:pStyle w:val="a4"/>
        <w:ind w:right="-6" w:firstLine="540"/>
        <w:jc w:val="center"/>
        <w:rPr>
          <w:b/>
          <w:bCs/>
          <w:i/>
          <w:sz w:val="22"/>
          <w:szCs w:val="22"/>
        </w:rPr>
      </w:pPr>
      <w:r w:rsidRPr="00D10555">
        <w:rPr>
          <w:b/>
          <w:bCs/>
          <w:i/>
          <w:sz w:val="22"/>
          <w:szCs w:val="22"/>
        </w:rPr>
        <w:t>Государственная пошлина</w:t>
      </w:r>
    </w:p>
    <w:p w:rsidR="00B96E01" w:rsidRPr="00D10555" w:rsidRDefault="00B96E01" w:rsidP="00B96E01">
      <w:pPr>
        <w:pStyle w:val="a4"/>
        <w:ind w:right="-6" w:firstLine="540"/>
        <w:jc w:val="center"/>
        <w:rPr>
          <w:bCs/>
          <w:i/>
          <w:sz w:val="22"/>
          <w:szCs w:val="22"/>
        </w:rPr>
      </w:pPr>
    </w:p>
    <w:p w:rsidR="00B96E01" w:rsidRPr="00D10555" w:rsidRDefault="00B96E01" w:rsidP="00B96E01">
      <w:pPr>
        <w:pStyle w:val="a4"/>
        <w:ind w:right="-6" w:firstLine="708"/>
        <w:rPr>
          <w:sz w:val="22"/>
          <w:szCs w:val="22"/>
        </w:rPr>
      </w:pPr>
      <w:r w:rsidRPr="00D10555">
        <w:rPr>
          <w:sz w:val="22"/>
          <w:szCs w:val="22"/>
        </w:rPr>
        <w:t>Расчет суммы государственной пошлины произведен в соответствии с главой 25.3 «Государственная пошлина» части второй Налогового кодекса РФ с учетом данных администраторов доходов. На основании динамики поступления за 2021-2023 годы оценка ожидаемого поступления государственной пошлины рассчитывается с учетом исполнения за 10 месяцев текущего года.</w:t>
      </w:r>
    </w:p>
    <w:p w:rsidR="00B96E01" w:rsidRPr="00D10555" w:rsidRDefault="00B96E01" w:rsidP="00B96E01">
      <w:pPr>
        <w:pStyle w:val="a4"/>
        <w:ind w:right="-6" w:firstLine="708"/>
        <w:rPr>
          <w:sz w:val="22"/>
          <w:szCs w:val="22"/>
        </w:rPr>
      </w:pPr>
      <w:r w:rsidRPr="00D10555">
        <w:rPr>
          <w:sz w:val="22"/>
          <w:szCs w:val="22"/>
        </w:rPr>
        <w:t>Прогнозная сумма государственной пошлины на 2025 год составила 90,0 тыс. руб.</w:t>
      </w:r>
    </w:p>
    <w:p w:rsidR="00B96E01" w:rsidRPr="00D10555" w:rsidRDefault="00B96E01" w:rsidP="00B96E01">
      <w:pPr>
        <w:pStyle w:val="a4"/>
        <w:ind w:right="-6" w:firstLine="708"/>
        <w:rPr>
          <w:sz w:val="22"/>
          <w:szCs w:val="22"/>
        </w:rPr>
      </w:pPr>
      <w:r w:rsidRPr="00D10555">
        <w:rPr>
          <w:sz w:val="22"/>
          <w:szCs w:val="22"/>
        </w:rPr>
        <w:t>Прогнозная сумма государственной пошлины на 2026 год составила 90,0 тыс. руб.</w:t>
      </w:r>
    </w:p>
    <w:p w:rsidR="00B96E01" w:rsidRPr="00D10555" w:rsidRDefault="00B96E01" w:rsidP="00B96E01">
      <w:pPr>
        <w:pStyle w:val="a4"/>
        <w:ind w:firstLine="708"/>
        <w:rPr>
          <w:sz w:val="22"/>
          <w:szCs w:val="22"/>
        </w:rPr>
      </w:pPr>
      <w:r w:rsidRPr="00D10555">
        <w:rPr>
          <w:sz w:val="22"/>
          <w:szCs w:val="22"/>
        </w:rPr>
        <w:t xml:space="preserve">Прогнозная сумма государственной пошлины на 2027 год составила 90,0 </w:t>
      </w:r>
      <w:r w:rsidR="00D10555">
        <w:rPr>
          <w:sz w:val="22"/>
          <w:szCs w:val="22"/>
        </w:rPr>
        <w:t>т</w:t>
      </w:r>
      <w:r w:rsidRPr="00D10555">
        <w:rPr>
          <w:sz w:val="22"/>
          <w:szCs w:val="22"/>
        </w:rPr>
        <w:t>ыс. руб.</w:t>
      </w:r>
    </w:p>
    <w:p w:rsidR="00B96E01" w:rsidRPr="00D10555" w:rsidRDefault="00B96E01" w:rsidP="00B96E01">
      <w:pPr>
        <w:pStyle w:val="a4"/>
        <w:ind w:firstLine="708"/>
        <w:rPr>
          <w:sz w:val="22"/>
          <w:szCs w:val="22"/>
        </w:rPr>
      </w:pPr>
    </w:p>
    <w:p w:rsidR="00B96E01" w:rsidRPr="00D10555" w:rsidRDefault="00B96E01" w:rsidP="00B96E01">
      <w:pPr>
        <w:pStyle w:val="2"/>
        <w:spacing w:before="0" w:after="0"/>
        <w:ind w:firstLine="540"/>
        <w:rPr>
          <w:i/>
          <w:sz w:val="22"/>
          <w:szCs w:val="22"/>
        </w:rPr>
      </w:pPr>
      <w:r w:rsidRPr="00D10555">
        <w:rPr>
          <w:i/>
          <w:sz w:val="22"/>
          <w:szCs w:val="22"/>
        </w:rPr>
        <w:t>Неналоговые доходы</w:t>
      </w:r>
    </w:p>
    <w:p w:rsidR="00B96E01" w:rsidRPr="00D10555" w:rsidRDefault="00B96E01" w:rsidP="00B96E01">
      <w:pPr>
        <w:rPr>
          <w:sz w:val="22"/>
          <w:szCs w:val="22"/>
        </w:rPr>
      </w:pPr>
    </w:p>
    <w:p w:rsidR="00B96E01" w:rsidRPr="00D10555" w:rsidRDefault="00B96E01" w:rsidP="00B96E01">
      <w:pPr>
        <w:pStyle w:val="a4"/>
        <w:ind w:firstLine="708"/>
        <w:rPr>
          <w:sz w:val="22"/>
          <w:szCs w:val="22"/>
        </w:rPr>
      </w:pPr>
      <w:r w:rsidRPr="00D10555">
        <w:rPr>
          <w:sz w:val="22"/>
          <w:szCs w:val="22"/>
        </w:rPr>
        <w:t>Неналоговые доходы бюджета ГО «Жатай» на 2025 год планируются в размере 18 438,8 тыс. руб., в том числе доходы от использования имущества, находящегося в  государственной и муниципальной собственности – 15 017,5 тыс. руб. (удельный вес – 81,5 %), доходы от продажи материальных и нематериальных активов – 500,0 тыс. руб. (удельный вес – 2,7 %), платежи при пользовании природными ресурсами – 2 121,3 тыс. руб. (удельный вес – 11,5 %), штрафы, санкции, возмещение ущерба  –  300,0 тыс. руб. (удельный вес – 1,6 %), прочие неналоговые доходы – 500,0 тыс.руб. (удельный вес – 2,7 %).</w:t>
      </w:r>
    </w:p>
    <w:p w:rsidR="00B96E01" w:rsidRPr="00D10555" w:rsidRDefault="00B96E01" w:rsidP="00B96E01">
      <w:pPr>
        <w:pStyle w:val="a4"/>
        <w:ind w:firstLine="708"/>
        <w:rPr>
          <w:sz w:val="22"/>
          <w:szCs w:val="22"/>
        </w:rPr>
      </w:pPr>
      <w:r w:rsidRPr="00D10555">
        <w:rPr>
          <w:sz w:val="22"/>
          <w:szCs w:val="22"/>
        </w:rPr>
        <w:t xml:space="preserve">Неналоговые доходы бюджета ГО «Жатай» на 2026 год планируются в размере 18 523,3 тыс. руб., в том числе доходы от использования имущества, находящегося в  государственной и муниципальной собственности – 15 017,5 тыс. руб. (удельный вес – 81,1 %), доходы от продажи материальных и нематериальных активов – 500,0 тыс. руб. (удельный вес – 2,7 %), платежи при пользовании природными ресурсами – 2 205,8 тыс. руб. (удельный вес – 11,9 %), штрафы, санкции, </w:t>
      </w:r>
      <w:r w:rsidRPr="00D10555">
        <w:rPr>
          <w:sz w:val="22"/>
          <w:szCs w:val="22"/>
        </w:rPr>
        <w:lastRenderedPageBreak/>
        <w:t>возмещение ущерба  –  300,0 тыс. руб. (удельный вес – 1,6 %), прочие неналоговые доходы – 500,0 тыс. руб. (удельный вес – 2,7 %).</w:t>
      </w:r>
    </w:p>
    <w:p w:rsidR="00B96E01" w:rsidRPr="00D10555" w:rsidRDefault="00B96E01" w:rsidP="00B96E01">
      <w:pPr>
        <w:pStyle w:val="a4"/>
        <w:ind w:right="-6" w:firstLine="540"/>
        <w:rPr>
          <w:i/>
          <w:sz w:val="22"/>
          <w:szCs w:val="22"/>
        </w:rPr>
      </w:pPr>
      <w:r w:rsidRPr="00D10555">
        <w:rPr>
          <w:sz w:val="22"/>
          <w:szCs w:val="22"/>
        </w:rPr>
        <w:t>Неналоговые доходы бюджета ГО «Жатай» на 2027 год планируются в размере 18 611,9 тыс. руб., в том числе доходы от использования имущества, находящегося в  государственной и муниципальной собственности – 15 017,5 тыс. руб. (удельный вес – 80,7 %), доходы от продажи материальных и нематериальных активов – 500,0 тыс. руб. (удельный вес – 2,7 %), платежи при пользовании природными ресурсами – 2 294,4 тыс. руб. (удельный вес – 12,3 %), штрафы, санкции, возмещение ущерба  –  300,0 тыс. руб. (удельный вес – 1,6 %), прочие неналоговые доходы – 500,0 тыс. руб. (удельный вес – 2,7 %).</w:t>
      </w:r>
    </w:p>
    <w:p w:rsidR="00B96E01" w:rsidRPr="00D10555" w:rsidRDefault="00B96E01" w:rsidP="00B96E01">
      <w:pPr>
        <w:pStyle w:val="a4"/>
        <w:ind w:right="-6" w:firstLine="540"/>
        <w:jc w:val="center"/>
        <w:rPr>
          <w:b/>
          <w:bCs/>
          <w:sz w:val="22"/>
          <w:szCs w:val="22"/>
        </w:rPr>
      </w:pPr>
    </w:p>
    <w:p w:rsidR="00B96E01" w:rsidRPr="00D10555" w:rsidRDefault="00B96E01" w:rsidP="00B96E01">
      <w:pPr>
        <w:pStyle w:val="a4"/>
        <w:ind w:right="-6" w:firstLine="708"/>
        <w:jc w:val="center"/>
        <w:rPr>
          <w:b/>
          <w:i/>
          <w:sz w:val="22"/>
          <w:szCs w:val="22"/>
        </w:rPr>
      </w:pPr>
      <w:r w:rsidRPr="00D10555">
        <w:rPr>
          <w:b/>
          <w:i/>
          <w:sz w:val="22"/>
          <w:szCs w:val="22"/>
        </w:rPr>
        <w:t xml:space="preserve">Доходы от арендной платы за земельные участки, государственная собственность на которые не разграничена, а также средства </w:t>
      </w:r>
    </w:p>
    <w:p w:rsidR="00B96E01" w:rsidRPr="00D10555" w:rsidRDefault="00B96E01" w:rsidP="00B96E01">
      <w:pPr>
        <w:pStyle w:val="a4"/>
        <w:ind w:right="-6" w:firstLine="708"/>
        <w:jc w:val="center"/>
        <w:rPr>
          <w:b/>
          <w:i/>
          <w:sz w:val="22"/>
          <w:szCs w:val="22"/>
        </w:rPr>
      </w:pPr>
      <w:r w:rsidRPr="00D10555">
        <w:rPr>
          <w:b/>
          <w:i/>
          <w:sz w:val="22"/>
          <w:szCs w:val="22"/>
        </w:rPr>
        <w:t xml:space="preserve">от продажи права на заключение договоров аренды </w:t>
      </w:r>
    </w:p>
    <w:p w:rsidR="00B96E01" w:rsidRPr="00D10555" w:rsidRDefault="00B96E01" w:rsidP="00B96E01">
      <w:pPr>
        <w:pStyle w:val="a4"/>
        <w:ind w:right="-6" w:firstLine="708"/>
        <w:jc w:val="center"/>
        <w:rPr>
          <w:b/>
          <w:i/>
          <w:sz w:val="22"/>
          <w:szCs w:val="22"/>
        </w:rPr>
      </w:pPr>
      <w:r w:rsidRPr="00D10555">
        <w:rPr>
          <w:b/>
          <w:i/>
          <w:sz w:val="22"/>
          <w:szCs w:val="22"/>
        </w:rPr>
        <w:t>указанных земельных участков</w:t>
      </w:r>
    </w:p>
    <w:p w:rsidR="00B96E01" w:rsidRPr="00D10555" w:rsidRDefault="00B96E01" w:rsidP="00B96E01">
      <w:pPr>
        <w:pStyle w:val="a4"/>
        <w:ind w:right="-6" w:firstLine="708"/>
        <w:jc w:val="center"/>
        <w:rPr>
          <w:i/>
          <w:sz w:val="22"/>
          <w:szCs w:val="22"/>
        </w:rPr>
      </w:pPr>
    </w:p>
    <w:p w:rsidR="00B96E01" w:rsidRPr="00D10555" w:rsidRDefault="00B96E01" w:rsidP="00B96E01">
      <w:pPr>
        <w:pStyle w:val="a4"/>
        <w:ind w:right="-6" w:firstLine="708"/>
        <w:rPr>
          <w:sz w:val="22"/>
          <w:szCs w:val="22"/>
        </w:rPr>
      </w:pPr>
      <w:r w:rsidRPr="00D10555">
        <w:rPr>
          <w:sz w:val="22"/>
          <w:szCs w:val="22"/>
        </w:rPr>
        <w:t xml:space="preserve">Прогноз поступления арендной платы за земельные участки, государственная собственность на которые не разграничена, а также средств от продажи права на заключение договоров аренды указанных земельных участков прогнозируется в следующих размерах: </w:t>
      </w:r>
    </w:p>
    <w:p w:rsidR="00B96E01" w:rsidRPr="00D10555" w:rsidRDefault="00B96E01" w:rsidP="00B96E01">
      <w:pPr>
        <w:pStyle w:val="ab"/>
        <w:numPr>
          <w:ilvl w:val="0"/>
          <w:numId w:val="10"/>
        </w:numPr>
        <w:spacing w:after="200"/>
        <w:contextualSpacing/>
        <w:rPr>
          <w:rFonts w:ascii="Times New Roman" w:hAnsi="Times New Roman"/>
          <w:lang w:eastAsia="ru-RU"/>
        </w:rPr>
      </w:pPr>
      <w:r w:rsidRPr="00D10555">
        <w:rPr>
          <w:rFonts w:ascii="Times New Roman" w:hAnsi="Times New Roman"/>
          <w:lang w:eastAsia="ru-RU"/>
        </w:rPr>
        <w:t>в 2025 году – 8 589,1 тыс. руб.;</w:t>
      </w:r>
    </w:p>
    <w:p w:rsidR="00B96E01" w:rsidRPr="00D10555" w:rsidRDefault="00B96E01" w:rsidP="00B96E01">
      <w:pPr>
        <w:pStyle w:val="ab"/>
        <w:numPr>
          <w:ilvl w:val="0"/>
          <w:numId w:val="10"/>
        </w:numPr>
        <w:spacing w:after="200"/>
        <w:contextualSpacing/>
        <w:rPr>
          <w:rFonts w:ascii="Times New Roman" w:hAnsi="Times New Roman"/>
          <w:lang w:eastAsia="ru-RU"/>
        </w:rPr>
      </w:pPr>
      <w:r w:rsidRPr="00D10555">
        <w:rPr>
          <w:rFonts w:ascii="Times New Roman" w:hAnsi="Times New Roman"/>
          <w:lang w:eastAsia="ru-RU"/>
        </w:rPr>
        <w:t>в 2026 году – 8 589,1 тыс. руб.;</w:t>
      </w:r>
    </w:p>
    <w:p w:rsidR="00B96E01" w:rsidRPr="00D10555" w:rsidRDefault="00B96E01" w:rsidP="00B96E01">
      <w:pPr>
        <w:pStyle w:val="ab"/>
        <w:numPr>
          <w:ilvl w:val="0"/>
          <w:numId w:val="10"/>
        </w:numPr>
        <w:spacing w:after="200"/>
        <w:contextualSpacing/>
        <w:rPr>
          <w:rFonts w:ascii="Times New Roman" w:hAnsi="Times New Roman"/>
          <w:lang w:eastAsia="ru-RU"/>
        </w:rPr>
      </w:pPr>
      <w:r w:rsidRPr="00D10555">
        <w:rPr>
          <w:rFonts w:ascii="Times New Roman" w:hAnsi="Times New Roman"/>
          <w:lang w:eastAsia="ru-RU"/>
        </w:rPr>
        <w:t xml:space="preserve">в 2027 году – 8 589,1 тыс. руб. </w:t>
      </w:r>
    </w:p>
    <w:p w:rsidR="00B96E01" w:rsidRPr="00D10555" w:rsidRDefault="00B96E01" w:rsidP="00B96E01">
      <w:pPr>
        <w:ind w:firstLine="540"/>
        <w:contextualSpacing/>
        <w:rPr>
          <w:sz w:val="22"/>
          <w:szCs w:val="22"/>
        </w:rPr>
      </w:pPr>
      <w:r w:rsidRPr="00D10555">
        <w:rPr>
          <w:sz w:val="22"/>
          <w:szCs w:val="22"/>
        </w:rPr>
        <w:t>Данная арендная плата поступает полностью в местный бюджет в размере 100 %.</w:t>
      </w:r>
    </w:p>
    <w:p w:rsidR="00B96E01" w:rsidRPr="00D10555" w:rsidRDefault="00B96E01" w:rsidP="00B96E01">
      <w:pPr>
        <w:pStyle w:val="3"/>
        <w:spacing w:before="0" w:after="0"/>
        <w:ind w:firstLine="540"/>
        <w:jc w:val="left"/>
        <w:rPr>
          <w:b w:val="0"/>
          <w:i w:val="0"/>
          <w:sz w:val="22"/>
          <w:szCs w:val="22"/>
        </w:rPr>
      </w:pPr>
      <w:r w:rsidRPr="00D10555">
        <w:rPr>
          <w:b w:val="0"/>
          <w:i w:val="0"/>
          <w:sz w:val="22"/>
          <w:szCs w:val="22"/>
        </w:rPr>
        <w:t>Расчет арендной платы за земельные участки на 2025-2027 годы составлен с учетом динамики поступления за 2021-2023 годы и ожидаемого исполнения за 2024 год.</w:t>
      </w:r>
    </w:p>
    <w:p w:rsidR="00B96E01" w:rsidRPr="00D10555" w:rsidRDefault="00B96E01" w:rsidP="00B96E01">
      <w:pPr>
        <w:pStyle w:val="ab"/>
        <w:ind w:left="0" w:firstLine="708"/>
        <w:contextualSpacing/>
        <w:rPr>
          <w:rFonts w:ascii="Times New Roman" w:hAnsi="Times New Roman"/>
          <w:lang w:eastAsia="ru-RU"/>
        </w:rPr>
      </w:pPr>
    </w:p>
    <w:p w:rsidR="00B96E01" w:rsidRPr="00D10555" w:rsidRDefault="00B96E01" w:rsidP="00B96E01">
      <w:pPr>
        <w:pStyle w:val="3"/>
        <w:spacing w:before="0" w:after="0"/>
        <w:rPr>
          <w:sz w:val="22"/>
          <w:szCs w:val="22"/>
        </w:rPr>
      </w:pPr>
      <w:r w:rsidRPr="00D10555">
        <w:rPr>
          <w:sz w:val="22"/>
          <w:szCs w:val="22"/>
        </w:rPr>
        <w:t>Доходы от арендной платы за землю, находящиеся в</w:t>
      </w:r>
    </w:p>
    <w:p w:rsidR="00B96E01" w:rsidRPr="00D10555" w:rsidRDefault="00B96E01" w:rsidP="00B96E01">
      <w:pPr>
        <w:pStyle w:val="3"/>
        <w:spacing w:before="0" w:after="0"/>
        <w:rPr>
          <w:sz w:val="22"/>
          <w:szCs w:val="22"/>
        </w:rPr>
      </w:pPr>
      <w:r w:rsidRPr="00D10555">
        <w:rPr>
          <w:sz w:val="22"/>
          <w:szCs w:val="22"/>
        </w:rPr>
        <w:t xml:space="preserve"> собственности городских округов</w:t>
      </w:r>
    </w:p>
    <w:p w:rsidR="00B96E01" w:rsidRPr="00D10555" w:rsidRDefault="00B96E01" w:rsidP="00B96E01">
      <w:pPr>
        <w:rPr>
          <w:sz w:val="22"/>
          <w:szCs w:val="22"/>
        </w:rPr>
      </w:pPr>
    </w:p>
    <w:p w:rsidR="00B96E01" w:rsidRPr="00D10555" w:rsidRDefault="00B96E01" w:rsidP="00B96E01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Расчет арендной платы за земли, находящиеся в муниципальной собственности городских округов спрогнозирован следующих размерах:</w:t>
      </w:r>
    </w:p>
    <w:p w:rsidR="00B96E01" w:rsidRPr="00D10555" w:rsidRDefault="00B96E01" w:rsidP="00B96E01">
      <w:pPr>
        <w:numPr>
          <w:ilvl w:val="0"/>
          <w:numId w:val="9"/>
        </w:numPr>
        <w:jc w:val="both"/>
        <w:rPr>
          <w:sz w:val="22"/>
          <w:szCs w:val="22"/>
        </w:rPr>
      </w:pPr>
      <w:r w:rsidRPr="00D10555">
        <w:rPr>
          <w:sz w:val="22"/>
          <w:szCs w:val="22"/>
        </w:rPr>
        <w:t>в 2025 году – 1 228,5 тыс. руб.;</w:t>
      </w:r>
    </w:p>
    <w:p w:rsidR="00B96E01" w:rsidRPr="00D10555" w:rsidRDefault="00B96E01" w:rsidP="00B96E01">
      <w:pPr>
        <w:numPr>
          <w:ilvl w:val="0"/>
          <w:numId w:val="9"/>
        </w:numPr>
        <w:jc w:val="both"/>
        <w:rPr>
          <w:sz w:val="22"/>
          <w:szCs w:val="22"/>
        </w:rPr>
      </w:pPr>
      <w:r w:rsidRPr="00D10555">
        <w:rPr>
          <w:sz w:val="22"/>
          <w:szCs w:val="22"/>
        </w:rPr>
        <w:t>в 2026 году – 1 228,5 тыс. руб.;</w:t>
      </w:r>
    </w:p>
    <w:p w:rsidR="00B96E01" w:rsidRPr="00D10555" w:rsidRDefault="00B96E01" w:rsidP="00B96E01">
      <w:pPr>
        <w:numPr>
          <w:ilvl w:val="0"/>
          <w:numId w:val="9"/>
        </w:numPr>
        <w:jc w:val="both"/>
        <w:rPr>
          <w:sz w:val="22"/>
          <w:szCs w:val="22"/>
        </w:rPr>
      </w:pPr>
      <w:r w:rsidRPr="00D10555">
        <w:rPr>
          <w:sz w:val="22"/>
          <w:szCs w:val="22"/>
        </w:rPr>
        <w:t>в 2027 году – 1 228,5 тыс. руб.</w:t>
      </w:r>
    </w:p>
    <w:p w:rsidR="00B96E01" w:rsidRPr="00D10555" w:rsidRDefault="00B96E01" w:rsidP="00B96E01">
      <w:pPr>
        <w:pStyle w:val="3"/>
        <w:spacing w:before="0" w:after="0"/>
        <w:ind w:firstLine="540"/>
        <w:jc w:val="left"/>
        <w:rPr>
          <w:b w:val="0"/>
          <w:i w:val="0"/>
          <w:sz w:val="22"/>
          <w:szCs w:val="22"/>
        </w:rPr>
      </w:pPr>
      <w:r w:rsidRPr="00D10555">
        <w:rPr>
          <w:b w:val="0"/>
          <w:i w:val="0"/>
          <w:sz w:val="22"/>
          <w:szCs w:val="22"/>
        </w:rPr>
        <w:t>Расчет арендной платы за землю, находящиеся в собственности городских округов на 2025-2027 годы составлен с учетом динамики поступления за 2021-2023 годы и ожидаемого исполнения за 2024 год.</w:t>
      </w:r>
    </w:p>
    <w:p w:rsidR="00B96E01" w:rsidRPr="00D10555" w:rsidRDefault="00B96E01" w:rsidP="00B96E01">
      <w:pPr>
        <w:rPr>
          <w:sz w:val="22"/>
          <w:szCs w:val="22"/>
        </w:rPr>
      </w:pPr>
    </w:p>
    <w:p w:rsidR="00B96E01" w:rsidRPr="00D10555" w:rsidRDefault="00B96E01" w:rsidP="00B96E01">
      <w:pPr>
        <w:pStyle w:val="a4"/>
        <w:ind w:firstLine="540"/>
        <w:jc w:val="center"/>
        <w:rPr>
          <w:b/>
          <w:i/>
          <w:sz w:val="22"/>
          <w:szCs w:val="22"/>
        </w:rPr>
      </w:pPr>
      <w:r w:rsidRPr="00D10555">
        <w:rPr>
          <w:b/>
          <w:i/>
          <w:sz w:val="22"/>
          <w:szCs w:val="22"/>
        </w:rPr>
        <w:t>Доходы от сдачи в аренду имущества,</w:t>
      </w:r>
    </w:p>
    <w:p w:rsidR="00B96E01" w:rsidRPr="00D10555" w:rsidRDefault="00B96E01" w:rsidP="00B96E01">
      <w:pPr>
        <w:pStyle w:val="a4"/>
        <w:ind w:right="-6" w:firstLine="540"/>
        <w:jc w:val="center"/>
        <w:rPr>
          <w:b/>
          <w:i/>
          <w:sz w:val="22"/>
          <w:szCs w:val="22"/>
        </w:rPr>
      </w:pPr>
      <w:r w:rsidRPr="00D10555">
        <w:rPr>
          <w:b/>
          <w:i/>
          <w:sz w:val="22"/>
          <w:szCs w:val="22"/>
        </w:rPr>
        <w:t>находящегося в муниципальной собственности</w:t>
      </w:r>
    </w:p>
    <w:p w:rsidR="00B96E01" w:rsidRPr="00D10555" w:rsidRDefault="00B96E01" w:rsidP="00B96E01">
      <w:pPr>
        <w:pStyle w:val="a4"/>
        <w:ind w:right="-6" w:firstLine="540"/>
        <w:jc w:val="center"/>
        <w:rPr>
          <w:i/>
          <w:sz w:val="22"/>
          <w:szCs w:val="22"/>
        </w:rPr>
      </w:pPr>
    </w:p>
    <w:p w:rsidR="00B96E01" w:rsidRPr="00D10555" w:rsidRDefault="00B96E01" w:rsidP="00B96E01">
      <w:pPr>
        <w:pStyle w:val="a4"/>
        <w:ind w:right="-6" w:firstLine="708"/>
        <w:rPr>
          <w:sz w:val="22"/>
          <w:szCs w:val="22"/>
        </w:rPr>
      </w:pPr>
      <w:r w:rsidRPr="00D10555">
        <w:rPr>
          <w:sz w:val="22"/>
          <w:szCs w:val="22"/>
        </w:rPr>
        <w:t>Поступление доходов от сдачи в аренду муниципального имущества планируется в следующих размерах:</w:t>
      </w:r>
    </w:p>
    <w:p w:rsidR="00B96E01" w:rsidRPr="00D10555" w:rsidRDefault="00B96E01" w:rsidP="00B96E01">
      <w:pPr>
        <w:pStyle w:val="a4"/>
        <w:numPr>
          <w:ilvl w:val="0"/>
          <w:numId w:val="8"/>
        </w:numPr>
        <w:ind w:right="-6"/>
        <w:rPr>
          <w:sz w:val="22"/>
          <w:szCs w:val="22"/>
        </w:rPr>
      </w:pPr>
      <w:r w:rsidRPr="00D10555">
        <w:rPr>
          <w:sz w:val="22"/>
          <w:szCs w:val="22"/>
        </w:rPr>
        <w:t xml:space="preserve">в 2025 году – 5 200,0 тыс. руб., </w:t>
      </w:r>
    </w:p>
    <w:p w:rsidR="00B96E01" w:rsidRPr="00D10555" w:rsidRDefault="00B96E01" w:rsidP="00B96E01">
      <w:pPr>
        <w:pStyle w:val="a4"/>
        <w:numPr>
          <w:ilvl w:val="0"/>
          <w:numId w:val="8"/>
        </w:numPr>
        <w:ind w:right="-6"/>
        <w:rPr>
          <w:sz w:val="22"/>
          <w:szCs w:val="22"/>
        </w:rPr>
      </w:pPr>
      <w:r w:rsidRPr="00D10555">
        <w:rPr>
          <w:sz w:val="22"/>
          <w:szCs w:val="22"/>
        </w:rPr>
        <w:t>в 2026 году – 5 200,0 тыс. руб.;</w:t>
      </w:r>
    </w:p>
    <w:p w:rsidR="00B96E01" w:rsidRPr="00D10555" w:rsidRDefault="00B96E01" w:rsidP="00B96E01">
      <w:pPr>
        <w:pStyle w:val="a4"/>
        <w:numPr>
          <w:ilvl w:val="0"/>
          <w:numId w:val="8"/>
        </w:numPr>
        <w:ind w:right="-6"/>
        <w:rPr>
          <w:sz w:val="22"/>
          <w:szCs w:val="22"/>
        </w:rPr>
      </w:pPr>
      <w:r w:rsidRPr="00D10555">
        <w:rPr>
          <w:sz w:val="22"/>
          <w:szCs w:val="22"/>
        </w:rPr>
        <w:t>в 2027 году – 5 200,0 тыс. руб.</w:t>
      </w:r>
    </w:p>
    <w:p w:rsidR="00B96E01" w:rsidRPr="00D10555" w:rsidRDefault="00B96E01" w:rsidP="00B96E01">
      <w:pPr>
        <w:pStyle w:val="a4"/>
        <w:ind w:right="-6" w:firstLine="360"/>
        <w:rPr>
          <w:sz w:val="22"/>
          <w:szCs w:val="22"/>
        </w:rPr>
      </w:pPr>
      <w:r w:rsidRPr="00D10555">
        <w:rPr>
          <w:sz w:val="22"/>
          <w:szCs w:val="22"/>
        </w:rPr>
        <w:t>Расчет поступлений доходов от сдачи в аренду муниципального имущества на 2025-2027 годы составлен с учетом ожидаемого исполнения за 2024 год.</w:t>
      </w:r>
    </w:p>
    <w:p w:rsidR="00B96E01" w:rsidRPr="00D10555" w:rsidRDefault="00B96E01" w:rsidP="00B96E01">
      <w:pPr>
        <w:pStyle w:val="a4"/>
        <w:ind w:firstLine="540"/>
        <w:jc w:val="center"/>
        <w:rPr>
          <w:bCs/>
          <w:i/>
          <w:sz w:val="22"/>
          <w:szCs w:val="22"/>
        </w:rPr>
      </w:pPr>
    </w:p>
    <w:p w:rsidR="00B96E01" w:rsidRPr="00D10555" w:rsidRDefault="00B96E01" w:rsidP="00B96E01">
      <w:pPr>
        <w:pStyle w:val="a4"/>
        <w:ind w:right="-6" w:firstLine="540"/>
        <w:jc w:val="center"/>
        <w:rPr>
          <w:b/>
          <w:bCs/>
          <w:i/>
          <w:sz w:val="22"/>
          <w:szCs w:val="22"/>
        </w:rPr>
      </w:pPr>
      <w:r w:rsidRPr="00D10555">
        <w:rPr>
          <w:b/>
          <w:bCs/>
          <w:i/>
          <w:sz w:val="22"/>
          <w:szCs w:val="22"/>
        </w:rPr>
        <w:t>Плата за негативное воздействие на окружающую среду</w:t>
      </w:r>
    </w:p>
    <w:p w:rsidR="00B96E01" w:rsidRPr="00D10555" w:rsidRDefault="00B96E01" w:rsidP="00B96E01">
      <w:pPr>
        <w:pStyle w:val="a4"/>
        <w:ind w:right="-6" w:firstLine="540"/>
        <w:jc w:val="center"/>
        <w:rPr>
          <w:bCs/>
          <w:i/>
          <w:sz w:val="22"/>
          <w:szCs w:val="22"/>
        </w:rPr>
      </w:pPr>
    </w:p>
    <w:p w:rsidR="00B96E01" w:rsidRPr="00D10555" w:rsidRDefault="00B96E01" w:rsidP="00B96E01">
      <w:pPr>
        <w:pStyle w:val="a4"/>
        <w:ind w:right="-6" w:firstLine="708"/>
        <w:rPr>
          <w:sz w:val="22"/>
          <w:szCs w:val="22"/>
        </w:rPr>
      </w:pPr>
      <w:r w:rsidRPr="00D10555">
        <w:rPr>
          <w:sz w:val="22"/>
          <w:szCs w:val="22"/>
        </w:rPr>
        <w:t>Прогноз поступления платы за негативное воздействие на окружающую среду сформирован по данным администратора доходов – Управления Росприроднадзора по РС (Я). Сумма отчислений в местный бюджет планируется в следующих размерах:</w:t>
      </w:r>
    </w:p>
    <w:p w:rsidR="00B96E01" w:rsidRPr="00D10555" w:rsidRDefault="00B96E01" w:rsidP="00B96E01">
      <w:pPr>
        <w:pStyle w:val="a4"/>
        <w:numPr>
          <w:ilvl w:val="0"/>
          <w:numId w:val="12"/>
        </w:numPr>
        <w:ind w:right="-6"/>
        <w:rPr>
          <w:sz w:val="22"/>
          <w:szCs w:val="22"/>
        </w:rPr>
      </w:pPr>
      <w:r w:rsidRPr="00D10555">
        <w:rPr>
          <w:sz w:val="22"/>
          <w:szCs w:val="22"/>
        </w:rPr>
        <w:t xml:space="preserve">в 2025 году – 2 121,3 тыс. руб., </w:t>
      </w:r>
    </w:p>
    <w:p w:rsidR="00B96E01" w:rsidRPr="00D10555" w:rsidRDefault="00B96E01" w:rsidP="00B96E01">
      <w:pPr>
        <w:pStyle w:val="a4"/>
        <w:numPr>
          <w:ilvl w:val="0"/>
          <w:numId w:val="12"/>
        </w:numPr>
        <w:ind w:right="-6"/>
        <w:rPr>
          <w:sz w:val="22"/>
          <w:szCs w:val="22"/>
        </w:rPr>
      </w:pPr>
      <w:r w:rsidRPr="00D10555">
        <w:rPr>
          <w:sz w:val="22"/>
          <w:szCs w:val="22"/>
        </w:rPr>
        <w:t>в 2026 году – 2 205,8 тыс. руб.;</w:t>
      </w:r>
    </w:p>
    <w:p w:rsidR="00B96E01" w:rsidRPr="00D10555" w:rsidRDefault="00B96E01" w:rsidP="00B96E01">
      <w:pPr>
        <w:pStyle w:val="a4"/>
        <w:numPr>
          <w:ilvl w:val="0"/>
          <w:numId w:val="12"/>
        </w:numPr>
        <w:ind w:right="-6"/>
        <w:rPr>
          <w:sz w:val="22"/>
          <w:szCs w:val="22"/>
        </w:rPr>
      </w:pPr>
      <w:r w:rsidRPr="00D10555">
        <w:rPr>
          <w:sz w:val="22"/>
          <w:szCs w:val="22"/>
        </w:rPr>
        <w:t>в 2027 году – 2 294,4 тыс. руб.</w:t>
      </w:r>
    </w:p>
    <w:p w:rsidR="00B96E01" w:rsidRPr="00D10555" w:rsidRDefault="00B96E01" w:rsidP="00B96E01">
      <w:pPr>
        <w:pStyle w:val="a4"/>
        <w:ind w:right="-6" w:firstLine="708"/>
        <w:rPr>
          <w:sz w:val="22"/>
          <w:szCs w:val="22"/>
        </w:rPr>
      </w:pPr>
      <w:r w:rsidRPr="00D10555">
        <w:rPr>
          <w:sz w:val="22"/>
          <w:szCs w:val="22"/>
        </w:rPr>
        <w:t>Основными плательщиками являются ПАО ЛОРП, МУП «Жатайтеплосеть», АО «САХАНЕФТЕГАЗСБЫТ».</w:t>
      </w:r>
    </w:p>
    <w:p w:rsidR="00B96E01" w:rsidRPr="00D10555" w:rsidRDefault="00B96E01" w:rsidP="00B96E01">
      <w:pPr>
        <w:pStyle w:val="a4"/>
        <w:ind w:right="-6" w:firstLine="0"/>
        <w:rPr>
          <w:sz w:val="22"/>
          <w:szCs w:val="22"/>
        </w:rPr>
      </w:pPr>
    </w:p>
    <w:p w:rsidR="00B96E01" w:rsidRPr="00D10555" w:rsidRDefault="00B96E01" w:rsidP="00B96E01">
      <w:pPr>
        <w:pStyle w:val="a4"/>
        <w:ind w:right="-6" w:firstLine="540"/>
        <w:jc w:val="center"/>
        <w:rPr>
          <w:b/>
          <w:i/>
          <w:sz w:val="22"/>
          <w:szCs w:val="22"/>
        </w:rPr>
      </w:pPr>
      <w:r w:rsidRPr="00D10555">
        <w:rPr>
          <w:b/>
          <w:i/>
          <w:sz w:val="22"/>
          <w:szCs w:val="22"/>
        </w:rPr>
        <w:t>Доходы от продажи земельных участков до разграничения</w:t>
      </w:r>
    </w:p>
    <w:p w:rsidR="00B96E01" w:rsidRPr="00D10555" w:rsidRDefault="00B96E01" w:rsidP="00B96E01">
      <w:pPr>
        <w:pStyle w:val="a4"/>
        <w:ind w:right="-6" w:firstLine="540"/>
        <w:jc w:val="center"/>
        <w:rPr>
          <w:b/>
          <w:i/>
          <w:sz w:val="22"/>
          <w:szCs w:val="22"/>
        </w:rPr>
      </w:pPr>
      <w:r w:rsidRPr="00D10555">
        <w:rPr>
          <w:b/>
          <w:i/>
          <w:sz w:val="22"/>
          <w:szCs w:val="22"/>
        </w:rPr>
        <w:lastRenderedPageBreak/>
        <w:t xml:space="preserve"> государственной собственности на землю</w:t>
      </w:r>
    </w:p>
    <w:p w:rsidR="00B96E01" w:rsidRPr="00D10555" w:rsidRDefault="00B96E01" w:rsidP="00B96E01">
      <w:pPr>
        <w:pStyle w:val="a4"/>
        <w:ind w:right="-6" w:firstLine="540"/>
        <w:jc w:val="center"/>
        <w:rPr>
          <w:b/>
          <w:i/>
          <w:sz w:val="22"/>
          <w:szCs w:val="22"/>
        </w:rPr>
      </w:pPr>
    </w:p>
    <w:p w:rsidR="00B96E01" w:rsidRPr="00D10555" w:rsidRDefault="00B96E01" w:rsidP="00B96E01">
      <w:pPr>
        <w:pStyle w:val="ab"/>
        <w:spacing w:after="200"/>
        <w:ind w:left="0" w:firstLine="708"/>
        <w:contextualSpacing/>
        <w:rPr>
          <w:rFonts w:ascii="Times New Roman" w:hAnsi="Times New Roman"/>
        </w:rPr>
      </w:pPr>
      <w:r w:rsidRPr="00D10555">
        <w:rPr>
          <w:rFonts w:ascii="Times New Roman" w:hAnsi="Times New Roman"/>
          <w:lang w:eastAsia="ru-RU"/>
        </w:rPr>
        <w:t xml:space="preserve">Доходы от продажи земельных участков, государственная собственность на которые не разграничена, поступают полностью в местный бюджет в размере 100 %. </w:t>
      </w:r>
    </w:p>
    <w:p w:rsidR="00B96E01" w:rsidRPr="00D10555" w:rsidRDefault="00B96E01" w:rsidP="00B96E01">
      <w:pPr>
        <w:pStyle w:val="ab"/>
        <w:spacing w:after="200"/>
        <w:ind w:left="0" w:firstLine="708"/>
        <w:contextualSpacing/>
        <w:rPr>
          <w:rFonts w:ascii="Times New Roman" w:hAnsi="Times New Roman"/>
        </w:rPr>
      </w:pPr>
      <w:r w:rsidRPr="00D10555">
        <w:rPr>
          <w:rFonts w:ascii="Times New Roman" w:hAnsi="Times New Roman"/>
        </w:rPr>
        <w:t>Поступления от продажи земельных участков прогнозируются в следующих размерах:</w:t>
      </w:r>
    </w:p>
    <w:p w:rsidR="00B96E01" w:rsidRPr="00D10555" w:rsidRDefault="00B96E01" w:rsidP="00B96E01">
      <w:pPr>
        <w:pStyle w:val="ab"/>
        <w:numPr>
          <w:ilvl w:val="0"/>
          <w:numId w:val="7"/>
        </w:numPr>
        <w:spacing w:after="200"/>
        <w:contextualSpacing/>
        <w:rPr>
          <w:rFonts w:ascii="Times New Roman" w:hAnsi="Times New Roman"/>
        </w:rPr>
      </w:pPr>
      <w:r w:rsidRPr="00D10555">
        <w:rPr>
          <w:rFonts w:ascii="Times New Roman" w:hAnsi="Times New Roman"/>
        </w:rPr>
        <w:t>в 2025 году – 500,0 тыс. руб.;</w:t>
      </w:r>
    </w:p>
    <w:p w:rsidR="00B96E01" w:rsidRPr="00D10555" w:rsidRDefault="00B96E01" w:rsidP="00B96E01">
      <w:pPr>
        <w:pStyle w:val="ab"/>
        <w:numPr>
          <w:ilvl w:val="0"/>
          <w:numId w:val="6"/>
        </w:numPr>
        <w:spacing w:after="200"/>
        <w:contextualSpacing/>
        <w:rPr>
          <w:rFonts w:ascii="Times New Roman" w:hAnsi="Times New Roman"/>
        </w:rPr>
      </w:pPr>
      <w:r w:rsidRPr="00D10555">
        <w:rPr>
          <w:rFonts w:ascii="Times New Roman" w:hAnsi="Times New Roman"/>
        </w:rPr>
        <w:t xml:space="preserve">в 2026 году – 500,0 тыс. руб.; </w:t>
      </w:r>
    </w:p>
    <w:p w:rsidR="00B96E01" w:rsidRPr="00D10555" w:rsidRDefault="00B96E01" w:rsidP="00B96E01">
      <w:pPr>
        <w:pStyle w:val="ab"/>
        <w:numPr>
          <w:ilvl w:val="0"/>
          <w:numId w:val="6"/>
        </w:numPr>
        <w:spacing w:after="200"/>
        <w:contextualSpacing/>
        <w:rPr>
          <w:rFonts w:ascii="Times New Roman" w:hAnsi="Times New Roman"/>
        </w:rPr>
      </w:pPr>
      <w:r w:rsidRPr="00D10555">
        <w:rPr>
          <w:rFonts w:ascii="Times New Roman" w:hAnsi="Times New Roman"/>
        </w:rPr>
        <w:t>в 2027 году – 500,0 тыс. руб.</w:t>
      </w:r>
    </w:p>
    <w:p w:rsidR="00B96E01" w:rsidRPr="00D10555" w:rsidRDefault="00B96E01" w:rsidP="00B96E01">
      <w:pPr>
        <w:pStyle w:val="a4"/>
        <w:ind w:right="-6" w:firstLine="540"/>
        <w:jc w:val="center"/>
        <w:rPr>
          <w:b/>
          <w:bCs/>
          <w:i/>
          <w:sz w:val="22"/>
          <w:szCs w:val="22"/>
        </w:rPr>
      </w:pPr>
      <w:r w:rsidRPr="00D10555">
        <w:rPr>
          <w:b/>
          <w:bCs/>
          <w:i/>
          <w:sz w:val="22"/>
          <w:szCs w:val="22"/>
        </w:rPr>
        <w:t>Штрафы, санкции, возмещение ущерба</w:t>
      </w:r>
    </w:p>
    <w:p w:rsidR="00B96E01" w:rsidRPr="00D10555" w:rsidRDefault="00B96E01" w:rsidP="00B96E01">
      <w:pPr>
        <w:pStyle w:val="a4"/>
        <w:ind w:right="-6" w:firstLine="540"/>
        <w:jc w:val="center"/>
        <w:rPr>
          <w:b/>
          <w:bCs/>
          <w:sz w:val="22"/>
          <w:szCs w:val="22"/>
        </w:rPr>
      </w:pPr>
    </w:p>
    <w:p w:rsidR="00B96E01" w:rsidRPr="00D10555" w:rsidRDefault="00B96E01" w:rsidP="00B96E01">
      <w:pPr>
        <w:pStyle w:val="a4"/>
        <w:ind w:right="-6" w:firstLine="540"/>
        <w:rPr>
          <w:sz w:val="22"/>
          <w:szCs w:val="22"/>
        </w:rPr>
      </w:pPr>
      <w:r w:rsidRPr="00D10555">
        <w:rPr>
          <w:sz w:val="22"/>
          <w:szCs w:val="22"/>
        </w:rPr>
        <w:tab/>
        <w:t>Прогноз поступления денежных взысканий (штрафов) в местный бюджет сформирован в соответствии со статьей 46 Бюджетного кодекса РФ и составляет в 2025, 2026 и 2027 года по 300,0 тыс. руб. Прогноз поступления рассчитан на основании динамики поступлений за 2021-2023 годы.</w:t>
      </w:r>
    </w:p>
    <w:p w:rsidR="0047655E" w:rsidRDefault="0047655E" w:rsidP="00B96E01">
      <w:pPr>
        <w:pStyle w:val="a4"/>
        <w:ind w:right="-6" w:firstLine="540"/>
        <w:jc w:val="center"/>
        <w:rPr>
          <w:b/>
          <w:i/>
          <w:sz w:val="22"/>
          <w:szCs w:val="22"/>
        </w:rPr>
      </w:pPr>
    </w:p>
    <w:p w:rsidR="00B96E01" w:rsidRPr="00D10555" w:rsidRDefault="00B96E01" w:rsidP="00B96E01">
      <w:pPr>
        <w:pStyle w:val="a4"/>
        <w:ind w:right="-6" w:firstLine="540"/>
        <w:jc w:val="center"/>
        <w:rPr>
          <w:b/>
          <w:i/>
          <w:sz w:val="22"/>
          <w:szCs w:val="22"/>
        </w:rPr>
      </w:pPr>
      <w:r w:rsidRPr="00D10555">
        <w:rPr>
          <w:b/>
          <w:i/>
          <w:sz w:val="22"/>
          <w:szCs w:val="22"/>
        </w:rPr>
        <w:t>Прочие неналоговые доходы</w:t>
      </w:r>
    </w:p>
    <w:p w:rsidR="00B96E01" w:rsidRPr="00D10555" w:rsidRDefault="00B96E01" w:rsidP="00B96E01">
      <w:pPr>
        <w:pStyle w:val="a4"/>
        <w:ind w:right="-6" w:firstLine="540"/>
        <w:jc w:val="center"/>
        <w:rPr>
          <w:b/>
          <w:i/>
          <w:sz w:val="22"/>
          <w:szCs w:val="22"/>
        </w:rPr>
      </w:pPr>
    </w:p>
    <w:p w:rsidR="00B96E01" w:rsidRPr="00D10555" w:rsidRDefault="00B96E01" w:rsidP="00B96E01">
      <w:pPr>
        <w:pStyle w:val="ab"/>
        <w:spacing w:after="200"/>
        <w:ind w:left="0" w:firstLine="708"/>
        <w:contextualSpacing/>
        <w:rPr>
          <w:rFonts w:ascii="Times New Roman" w:hAnsi="Times New Roman"/>
        </w:rPr>
      </w:pPr>
      <w:r w:rsidRPr="00D10555">
        <w:rPr>
          <w:rFonts w:ascii="Times New Roman" w:hAnsi="Times New Roman"/>
        </w:rPr>
        <w:t>Поступление прочих неналоговых доходов прогнозируются в следующих размерах:</w:t>
      </w:r>
    </w:p>
    <w:p w:rsidR="00B96E01" w:rsidRPr="00D10555" w:rsidRDefault="00B96E01" w:rsidP="00B96E01">
      <w:pPr>
        <w:pStyle w:val="ab"/>
        <w:numPr>
          <w:ilvl w:val="0"/>
          <w:numId w:val="7"/>
        </w:numPr>
        <w:spacing w:after="200"/>
        <w:contextualSpacing/>
        <w:rPr>
          <w:rFonts w:ascii="Times New Roman" w:hAnsi="Times New Roman"/>
        </w:rPr>
      </w:pPr>
      <w:r w:rsidRPr="00D10555">
        <w:rPr>
          <w:rFonts w:ascii="Times New Roman" w:hAnsi="Times New Roman"/>
        </w:rPr>
        <w:t>в 2025 году – 500,0 тыс. руб.;</w:t>
      </w:r>
    </w:p>
    <w:p w:rsidR="00B96E01" w:rsidRPr="00D10555" w:rsidRDefault="00B96E01" w:rsidP="00B96E01">
      <w:pPr>
        <w:pStyle w:val="ab"/>
        <w:numPr>
          <w:ilvl w:val="0"/>
          <w:numId w:val="6"/>
        </w:numPr>
        <w:spacing w:after="200"/>
        <w:contextualSpacing/>
        <w:rPr>
          <w:rFonts w:ascii="Times New Roman" w:hAnsi="Times New Roman"/>
        </w:rPr>
      </w:pPr>
      <w:r w:rsidRPr="00D10555">
        <w:rPr>
          <w:rFonts w:ascii="Times New Roman" w:hAnsi="Times New Roman"/>
        </w:rPr>
        <w:t xml:space="preserve">в 2026 году – 500,0 тыс. руб.; </w:t>
      </w:r>
    </w:p>
    <w:p w:rsidR="00B96E01" w:rsidRPr="00D10555" w:rsidRDefault="00B96E01" w:rsidP="00B96E01">
      <w:pPr>
        <w:pStyle w:val="ab"/>
        <w:numPr>
          <w:ilvl w:val="0"/>
          <w:numId w:val="6"/>
        </w:numPr>
        <w:spacing w:after="200"/>
        <w:contextualSpacing/>
        <w:rPr>
          <w:rFonts w:ascii="Times New Roman" w:hAnsi="Times New Roman"/>
        </w:rPr>
      </w:pPr>
      <w:r w:rsidRPr="00D10555">
        <w:rPr>
          <w:rFonts w:ascii="Times New Roman" w:hAnsi="Times New Roman"/>
        </w:rPr>
        <w:t>в 2027 году – 500,0 тыс. руб.</w:t>
      </w:r>
    </w:p>
    <w:p w:rsidR="00CC5B05" w:rsidRPr="00D10555" w:rsidRDefault="00CC5B05" w:rsidP="00B96E01">
      <w:pPr>
        <w:pStyle w:val="ab"/>
        <w:numPr>
          <w:ilvl w:val="0"/>
          <w:numId w:val="6"/>
        </w:numPr>
        <w:spacing w:after="200"/>
        <w:contextualSpacing/>
        <w:rPr>
          <w:rFonts w:ascii="Times New Roman" w:hAnsi="Times New Roman"/>
        </w:rPr>
      </w:pPr>
    </w:p>
    <w:p w:rsidR="002F2D80" w:rsidRPr="00D10555" w:rsidRDefault="002F2D80" w:rsidP="002F2D80">
      <w:pPr>
        <w:pStyle w:val="a4"/>
        <w:numPr>
          <w:ilvl w:val="0"/>
          <w:numId w:val="2"/>
        </w:numPr>
        <w:ind w:right="-2"/>
        <w:jc w:val="center"/>
        <w:rPr>
          <w:b/>
          <w:i/>
          <w:sz w:val="22"/>
          <w:szCs w:val="22"/>
        </w:rPr>
      </w:pPr>
      <w:r w:rsidRPr="00D10555">
        <w:rPr>
          <w:b/>
          <w:i/>
          <w:sz w:val="22"/>
          <w:szCs w:val="22"/>
        </w:rPr>
        <w:t>Источники финансирования дефицита местного бюджета</w:t>
      </w:r>
    </w:p>
    <w:p w:rsidR="002F2D80" w:rsidRPr="00D10555" w:rsidRDefault="002F2D80" w:rsidP="002F2D80">
      <w:pPr>
        <w:pStyle w:val="a4"/>
        <w:ind w:left="1069" w:right="-2" w:firstLine="0"/>
        <w:rPr>
          <w:b/>
          <w:sz w:val="22"/>
          <w:szCs w:val="22"/>
        </w:rPr>
      </w:pPr>
    </w:p>
    <w:p w:rsidR="00DC7270" w:rsidRPr="00D10555" w:rsidRDefault="002F2D80" w:rsidP="00DC727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Дефицит местного бюджета ГО «Жатай» на 202</w:t>
      </w:r>
      <w:r w:rsidR="00DC493D" w:rsidRPr="00D10555">
        <w:rPr>
          <w:sz w:val="22"/>
          <w:szCs w:val="22"/>
        </w:rPr>
        <w:t>5</w:t>
      </w:r>
      <w:r w:rsidRPr="00D10555">
        <w:rPr>
          <w:sz w:val="22"/>
          <w:szCs w:val="22"/>
        </w:rPr>
        <w:t xml:space="preserve"> год </w:t>
      </w:r>
      <w:r w:rsidR="000A09E3" w:rsidRPr="00D10555">
        <w:rPr>
          <w:sz w:val="22"/>
          <w:szCs w:val="22"/>
        </w:rPr>
        <w:t>составит 1 000,0 тыс. рублей,</w:t>
      </w:r>
      <w:r w:rsidRPr="00D10555">
        <w:rPr>
          <w:sz w:val="22"/>
          <w:szCs w:val="22"/>
        </w:rPr>
        <w:t xml:space="preserve"> на плановый период 202</w:t>
      </w:r>
      <w:r w:rsidR="000A09E3" w:rsidRPr="00D10555">
        <w:rPr>
          <w:sz w:val="22"/>
          <w:szCs w:val="22"/>
        </w:rPr>
        <w:t>6</w:t>
      </w:r>
      <w:r w:rsidRPr="00D10555">
        <w:rPr>
          <w:sz w:val="22"/>
          <w:szCs w:val="22"/>
        </w:rPr>
        <w:t>-202</w:t>
      </w:r>
      <w:r w:rsidR="000A09E3" w:rsidRPr="00D10555">
        <w:rPr>
          <w:sz w:val="22"/>
          <w:szCs w:val="22"/>
        </w:rPr>
        <w:t>7</w:t>
      </w:r>
      <w:r w:rsidRPr="00D10555">
        <w:rPr>
          <w:sz w:val="22"/>
          <w:szCs w:val="22"/>
        </w:rPr>
        <w:t xml:space="preserve"> годов </w:t>
      </w:r>
      <w:r w:rsidR="00CC5B05" w:rsidRPr="00D10555">
        <w:rPr>
          <w:sz w:val="22"/>
          <w:szCs w:val="22"/>
        </w:rPr>
        <w:t xml:space="preserve">по </w:t>
      </w:r>
      <w:r w:rsidR="000A09E3" w:rsidRPr="00D10555">
        <w:rPr>
          <w:sz w:val="22"/>
          <w:szCs w:val="22"/>
        </w:rPr>
        <w:t>2 030,0 тыс. рублей</w:t>
      </w:r>
      <w:r w:rsidRPr="00D10555">
        <w:rPr>
          <w:sz w:val="22"/>
          <w:szCs w:val="22"/>
        </w:rPr>
        <w:t xml:space="preserve">. </w:t>
      </w:r>
      <w:r w:rsidR="00DC7270" w:rsidRPr="00D10555">
        <w:rPr>
          <w:sz w:val="22"/>
          <w:szCs w:val="22"/>
        </w:rPr>
        <w:t xml:space="preserve">Размер дефицита бюджета Городского округа «Жатай» </w:t>
      </w:r>
      <w:r w:rsidR="00CC5B05" w:rsidRPr="00D10555">
        <w:rPr>
          <w:sz w:val="22"/>
          <w:szCs w:val="22"/>
        </w:rPr>
        <w:t>предусматривается</w:t>
      </w:r>
      <w:r w:rsidR="00DC7270" w:rsidRPr="00D10555">
        <w:rPr>
          <w:sz w:val="22"/>
          <w:szCs w:val="22"/>
        </w:rPr>
        <w:t xml:space="preserve"> в рамках предельного размера дефицита</w:t>
      </w:r>
      <w:r w:rsidR="009D17E3" w:rsidRPr="00D10555">
        <w:rPr>
          <w:sz w:val="22"/>
          <w:szCs w:val="22"/>
        </w:rPr>
        <w:t xml:space="preserve"> </w:t>
      </w:r>
      <w:r w:rsidR="009D17E3" w:rsidRPr="00D10555">
        <w:rPr>
          <w:color w:val="22272F"/>
          <w:sz w:val="22"/>
          <w:szCs w:val="22"/>
        </w:rPr>
        <w:t>местного бюджета</w:t>
      </w:r>
      <w:r w:rsidR="00CC5B05" w:rsidRPr="00D10555">
        <w:rPr>
          <w:color w:val="22272F"/>
          <w:sz w:val="22"/>
          <w:szCs w:val="22"/>
        </w:rPr>
        <w:t>,</w:t>
      </w:r>
      <w:r w:rsidR="009D17E3" w:rsidRPr="00D10555">
        <w:rPr>
          <w:color w:val="22272F"/>
          <w:sz w:val="22"/>
          <w:szCs w:val="22"/>
        </w:rPr>
        <w:t xml:space="preserve"> не </w:t>
      </w:r>
      <w:r w:rsidR="00CC5B05" w:rsidRPr="00D10555">
        <w:rPr>
          <w:color w:val="22272F"/>
          <w:sz w:val="22"/>
          <w:szCs w:val="22"/>
        </w:rPr>
        <w:t>превышает</w:t>
      </w:r>
      <w:r w:rsidR="009D17E3" w:rsidRPr="00D10555">
        <w:rPr>
          <w:color w:val="22272F"/>
          <w:sz w:val="22"/>
          <w:szCs w:val="22"/>
        </w:rPr>
        <w:t xml:space="preserve"> 10 процентов утвержденного общего годового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 отчислений</w:t>
      </w:r>
      <w:r w:rsidR="00DC7270" w:rsidRPr="00D10555">
        <w:rPr>
          <w:sz w:val="22"/>
          <w:szCs w:val="22"/>
        </w:rPr>
        <w:t xml:space="preserve">, установленного </w:t>
      </w:r>
      <w:r w:rsidR="009D17E3" w:rsidRPr="00D10555">
        <w:rPr>
          <w:sz w:val="22"/>
          <w:szCs w:val="22"/>
        </w:rPr>
        <w:t xml:space="preserve">статьей 92.1 </w:t>
      </w:r>
      <w:r w:rsidR="00DC7270" w:rsidRPr="00D10555">
        <w:rPr>
          <w:sz w:val="22"/>
          <w:szCs w:val="22"/>
        </w:rPr>
        <w:t>Бюджетн</w:t>
      </w:r>
      <w:r w:rsidR="00CC5B05" w:rsidRPr="00D10555">
        <w:rPr>
          <w:sz w:val="22"/>
          <w:szCs w:val="22"/>
        </w:rPr>
        <w:t>ого</w:t>
      </w:r>
      <w:r w:rsidR="00DC7270" w:rsidRPr="00D10555">
        <w:rPr>
          <w:sz w:val="22"/>
          <w:szCs w:val="22"/>
        </w:rPr>
        <w:t xml:space="preserve"> кодекс</w:t>
      </w:r>
      <w:r w:rsidR="00CC5B05" w:rsidRPr="00D10555">
        <w:rPr>
          <w:sz w:val="22"/>
          <w:szCs w:val="22"/>
        </w:rPr>
        <w:t>а</w:t>
      </w:r>
      <w:r w:rsidR="00DC7270" w:rsidRPr="00D10555">
        <w:rPr>
          <w:sz w:val="22"/>
          <w:szCs w:val="22"/>
        </w:rPr>
        <w:t xml:space="preserve"> Российской Федерации.</w:t>
      </w:r>
      <w:r w:rsidR="009D17E3" w:rsidRPr="00D10555">
        <w:rPr>
          <w:sz w:val="22"/>
          <w:szCs w:val="22"/>
        </w:rPr>
        <w:t xml:space="preserve"> </w:t>
      </w:r>
    </w:p>
    <w:p w:rsidR="002F2D80" w:rsidRPr="00D10555" w:rsidRDefault="00CC5B05" w:rsidP="00DC7270">
      <w:pPr>
        <w:pStyle w:val="a4"/>
        <w:ind w:firstLine="567"/>
        <w:contextualSpacing/>
        <w:rPr>
          <w:sz w:val="22"/>
          <w:szCs w:val="22"/>
        </w:rPr>
      </w:pPr>
      <w:r w:rsidRPr="00D10555">
        <w:rPr>
          <w:sz w:val="22"/>
          <w:szCs w:val="22"/>
        </w:rPr>
        <w:t>И</w:t>
      </w:r>
      <w:r w:rsidR="00DC7270" w:rsidRPr="00D10555">
        <w:rPr>
          <w:sz w:val="22"/>
          <w:szCs w:val="22"/>
        </w:rPr>
        <w:t xml:space="preserve">сточник финансирования дефицита бюджета </w:t>
      </w:r>
      <w:r w:rsidRPr="00D10555">
        <w:rPr>
          <w:sz w:val="22"/>
          <w:szCs w:val="22"/>
        </w:rPr>
        <w:t xml:space="preserve">предусмотрен </w:t>
      </w:r>
      <w:r w:rsidR="00DC7270" w:rsidRPr="00D10555">
        <w:rPr>
          <w:sz w:val="22"/>
          <w:szCs w:val="22"/>
        </w:rPr>
        <w:t>в виде изменения остатков на счетах по учету средств местного бюджета Городского округа «Жатай» в течение соответствующего финансового года.</w:t>
      </w:r>
    </w:p>
    <w:p w:rsidR="002F2D80" w:rsidRPr="00D10555" w:rsidRDefault="009D17E3" w:rsidP="002F2D80">
      <w:pPr>
        <w:pStyle w:val="a4"/>
        <w:ind w:right="-2" w:firstLine="709"/>
        <w:rPr>
          <w:b/>
          <w:sz w:val="22"/>
          <w:szCs w:val="22"/>
        </w:rPr>
      </w:pPr>
      <w:r w:rsidRPr="00D10555">
        <w:rPr>
          <w:b/>
          <w:sz w:val="22"/>
          <w:szCs w:val="22"/>
        </w:rPr>
        <w:t xml:space="preserve">  </w:t>
      </w:r>
    </w:p>
    <w:p w:rsidR="002F2D80" w:rsidRPr="00D10555" w:rsidRDefault="002F2D80" w:rsidP="002F2D80">
      <w:pPr>
        <w:pStyle w:val="a4"/>
        <w:ind w:firstLine="708"/>
        <w:jc w:val="center"/>
        <w:rPr>
          <w:b/>
          <w:i/>
          <w:sz w:val="22"/>
          <w:szCs w:val="22"/>
        </w:rPr>
      </w:pPr>
    </w:p>
    <w:p w:rsidR="002F2D80" w:rsidRPr="00D10555" w:rsidRDefault="002F2D80" w:rsidP="002F2D80">
      <w:pPr>
        <w:pStyle w:val="a4"/>
        <w:ind w:firstLine="708"/>
        <w:jc w:val="center"/>
        <w:rPr>
          <w:b/>
          <w:i/>
          <w:sz w:val="22"/>
          <w:szCs w:val="22"/>
        </w:rPr>
      </w:pPr>
      <w:r w:rsidRPr="00D10555">
        <w:rPr>
          <w:b/>
          <w:i/>
          <w:sz w:val="22"/>
          <w:szCs w:val="22"/>
        </w:rPr>
        <w:t>МУНИЦИПАЛЬНЫЙ ДОЛГ</w:t>
      </w:r>
    </w:p>
    <w:p w:rsidR="002F2D80" w:rsidRPr="00D10555" w:rsidRDefault="002F2D80" w:rsidP="002F2D80">
      <w:pPr>
        <w:pStyle w:val="a4"/>
        <w:ind w:firstLine="708"/>
        <w:jc w:val="center"/>
        <w:rPr>
          <w:b/>
          <w:sz w:val="22"/>
          <w:szCs w:val="22"/>
        </w:rPr>
      </w:pPr>
    </w:p>
    <w:p w:rsidR="002F2D80" w:rsidRPr="00D10555" w:rsidRDefault="002F2D80" w:rsidP="002F2D80">
      <w:pPr>
        <w:pStyle w:val="a4"/>
        <w:ind w:firstLine="708"/>
        <w:contextualSpacing/>
        <w:rPr>
          <w:sz w:val="22"/>
          <w:szCs w:val="22"/>
        </w:rPr>
      </w:pPr>
      <w:r w:rsidRPr="00D10555">
        <w:rPr>
          <w:sz w:val="22"/>
          <w:szCs w:val="22"/>
        </w:rPr>
        <w:t>Предельный объем муниципального долга на 202</w:t>
      </w:r>
      <w:r w:rsidR="00DC7270" w:rsidRPr="00D10555">
        <w:rPr>
          <w:sz w:val="22"/>
          <w:szCs w:val="22"/>
        </w:rPr>
        <w:t>5</w:t>
      </w:r>
      <w:r w:rsidRPr="00D10555">
        <w:rPr>
          <w:sz w:val="22"/>
          <w:szCs w:val="22"/>
        </w:rPr>
        <w:t xml:space="preserve"> год составит 35 000,0 тыс. руб.</w:t>
      </w:r>
    </w:p>
    <w:p w:rsidR="002F2D80" w:rsidRPr="00D10555" w:rsidRDefault="002F2D80" w:rsidP="002F2D80">
      <w:pPr>
        <w:pStyle w:val="a4"/>
        <w:ind w:firstLine="708"/>
        <w:contextualSpacing/>
        <w:rPr>
          <w:sz w:val="22"/>
          <w:szCs w:val="22"/>
        </w:rPr>
      </w:pPr>
      <w:r w:rsidRPr="00D10555">
        <w:rPr>
          <w:sz w:val="22"/>
          <w:szCs w:val="22"/>
        </w:rPr>
        <w:t>Предельный объем муниципального долга на 202</w:t>
      </w:r>
      <w:r w:rsidR="00DC7270" w:rsidRPr="00D10555">
        <w:rPr>
          <w:sz w:val="22"/>
          <w:szCs w:val="22"/>
        </w:rPr>
        <w:t>6</w:t>
      </w:r>
      <w:r w:rsidRPr="00D10555">
        <w:rPr>
          <w:sz w:val="22"/>
          <w:szCs w:val="22"/>
        </w:rPr>
        <w:t xml:space="preserve"> и 202</w:t>
      </w:r>
      <w:r w:rsidR="00DC7270" w:rsidRPr="00D10555">
        <w:rPr>
          <w:sz w:val="22"/>
          <w:szCs w:val="22"/>
        </w:rPr>
        <w:t>7</w:t>
      </w:r>
      <w:r w:rsidRPr="00D10555">
        <w:rPr>
          <w:sz w:val="22"/>
          <w:szCs w:val="22"/>
        </w:rPr>
        <w:t xml:space="preserve"> годы составит 35 000,0 тыс. руб.</w:t>
      </w:r>
    </w:p>
    <w:p w:rsidR="002F2D80" w:rsidRPr="00D10555" w:rsidRDefault="002F2D80" w:rsidP="002F2D80">
      <w:pPr>
        <w:pStyle w:val="a4"/>
        <w:ind w:firstLine="708"/>
        <w:contextualSpacing/>
        <w:rPr>
          <w:sz w:val="22"/>
          <w:szCs w:val="22"/>
        </w:rPr>
      </w:pPr>
    </w:p>
    <w:p w:rsidR="002F2D80" w:rsidRPr="00D10555" w:rsidRDefault="002F2D80" w:rsidP="002F2D80">
      <w:pPr>
        <w:pStyle w:val="a4"/>
        <w:ind w:firstLine="708"/>
        <w:contextualSpacing/>
        <w:rPr>
          <w:sz w:val="22"/>
          <w:szCs w:val="22"/>
        </w:rPr>
      </w:pPr>
    </w:p>
    <w:p w:rsidR="002F2D80" w:rsidRPr="00D10555" w:rsidRDefault="002F2D80" w:rsidP="002F2D80">
      <w:pPr>
        <w:pStyle w:val="ab"/>
        <w:numPr>
          <w:ilvl w:val="0"/>
          <w:numId w:val="2"/>
        </w:numPr>
        <w:ind w:right="-2"/>
        <w:jc w:val="center"/>
        <w:rPr>
          <w:rFonts w:ascii="Times New Roman" w:hAnsi="Times New Roman"/>
          <w:b/>
          <w:bCs/>
          <w:i/>
        </w:rPr>
      </w:pPr>
      <w:r w:rsidRPr="00D10555">
        <w:rPr>
          <w:rFonts w:ascii="Times New Roman" w:hAnsi="Times New Roman"/>
          <w:b/>
          <w:bCs/>
          <w:i/>
        </w:rPr>
        <w:t>Расходы</w:t>
      </w:r>
    </w:p>
    <w:p w:rsidR="002F2D80" w:rsidRPr="00D10555" w:rsidRDefault="002F2D80" w:rsidP="002F2D80">
      <w:pPr>
        <w:pStyle w:val="ab"/>
        <w:ind w:left="1069" w:right="-2"/>
        <w:rPr>
          <w:rFonts w:ascii="Times New Roman" w:hAnsi="Times New Roman"/>
          <w:b/>
          <w:bCs/>
        </w:rPr>
      </w:pPr>
    </w:p>
    <w:p w:rsidR="002F2D80" w:rsidRPr="00D10555" w:rsidRDefault="002F2D80" w:rsidP="002F2D80">
      <w:pPr>
        <w:pStyle w:val="Default"/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Общий объем расходов бюджета ГО «Жатай» на 202</w:t>
      </w:r>
      <w:r w:rsidR="00DC7270" w:rsidRPr="00D10555">
        <w:rPr>
          <w:sz w:val="22"/>
          <w:szCs w:val="22"/>
        </w:rPr>
        <w:t>5</w:t>
      </w:r>
      <w:r w:rsidRPr="00D10555">
        <w:rPr>
          <w:sz w:val="22"/>
          <w:szCs w:val="22"/>
        </w:rPr>
        <w:t xml:space="preserve"> определен в сумме </w:t>
      </w:r>
      <w:r w:rsidR="00CC5B05" w:rsidRPr="00D10555">
        <w:rPr>
          <w:sz w:val="22"/>
          <w:szCs w:val="22"/>
        </w:rPr>
        <w:t>761 897,5</w:t>
      </w:r>
      <w:r w:rsidRPr="00D10555">
        <w:rPr>
          <w:sz w:val="22"/>
          <w:szCs w:val="22"/>
        </w:rPr>
        <w:t xml:space="preserve"> тыс.руб., на 202</w:t>
      </w:r>
      <w:r w:rsidR="00CC5B05" w:rsidRPr="00D10555">
        <w:rPr>
          <w:sz w:val="22"/>
          <w:szCs w:val="22"/>
        </w:rPr>
        <w:t>6</w:t>
      </w:r>
      <w:r w:rsidRPr="00D10555">
        <w:rPr>
          <w:sz w:val="22"/>
          <w:szCs w:val="22"/>
        </w:rPr>
        <w:t xml:space="preserve"> год в сумме </w:t>
      </w:r>
      <w:r w:rsidR="00E239F3" w:rsidRPr="00D10555">
        <w:rPr>
          <w:sz w:val="22"/>
          <w:szCs w:val="22"/>
        </w:rPr>
        <w:t>727 576,2</w:t>
      </w:r>
      <w:r w:rsidRPr="00D10555">
        <w:rPr>
          <w:sz w:val="22"/>
          <w:szCs w:val="22"/>
        </w:rPr>
        <w:t xml:space="preserve"> тыс.руб., на 202</w:t>
      </w:r>
      <w:r w:rsidR="00E239F3" w:rsidRPr="00D10555">
        <w:rPr>
          <w:sz w:val="22"/>
          <w:szCs w:val="22"/>
        </w:rPr>
        <w:t>7</w:t>
      </w:r>
      <w:r w:rsidRPr="00D10555">
        <w:rPr>
          <w:sz w:val="22"/>
          <w:szCs w:val="22"/>
        </w:rPr>
        <w:t xml:space="preserve"> год в сумме </w:t>
      </w:r>
      <w:r w:rsidR="00E239F3" w:rsidRPr="00D10555">
        <w:rPr>
          <w:sz w:val="22"/>
          <w:szCs w:val="22"/>
        </w:rPr>
        <w:t>728 262,5</w:t>
      </w:r>
      <w:r w:rsidRPr="00D10555">
        <w:rPr>
          <w:sz w:val="22"/>
          <w:szCs w:val="22"/>
        </w:rPr>
        <w:t xml:space="preserve"> тыс.руб. </w:t>
      </w:r>
    </w:p>
    <w:p w:rsidR="00ED1040" w:rsidRPr="00D10555" w:rsidRDefault="00ED1040" w:rsidP="007D4C8C">
      <w:pPr>
        <w:pStyle w:val="Default"/>
        <w:ind w:firstLine="709"/>
        <w:jc w:val="both"/>
        <w:rPr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851"/>
        <w:gridCol w:w="1843"/>
        <w:gridCol w:w="1417"/>
        <w:gridCol w:w="1559"/>
        <w:gridCol w:w="1560"/>
      </w:tblGrid>
      <w:tr w:rsidR="00EF6DA0" w:rsidRPr="00D10555" w:rsidTr="00B01297">
        <w:trPr>
          <w:trHeight w:val="570"/>
        </w:trPr>
        <w:tc>
          <w:tcPr>
            <w:tcW w:w="2943" w:type="dxa"/>
            <w:vMerge w:val="restart"/>
            <w:shd w:val="clear" w:color="auto" w:fill="auto"/>
            <w:vAlign w:val="center"/>
            <w:hideMark/>
          </w:tcPr>
          <w:p w:rsidR="00EF6DA0" w:rsidRPr="00D10555" w:rsidRDefault="00EF6DA0" w:rsidP="007D4C8C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10555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EF6DA0" w:rsidRPr="00D10555" w:rsidRDefault="00EF6DA0" w:rsidP="007D4C8C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10555">
              <w:rPr>
                <w:b/>
                <w:bCs/>
                <w:i/>
                <w:iCs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EF6DA0" w:rsidRPr="00D10555" w:rsidRDefault="00EF6DA0" w:rsidP="00E239F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10555">
              <w:rPr>
                <w:b/>
                <w:bCs/>
                <w:i/>
                <w:iCs/>
                <w:color w:val="000000"/>
                <w:sz w:val="20"/>
                <w:szCs w:val="20"/>
              </w:rPr>
              <w:t>Утвержденный план на 202</w:t>
            </w:r>
            <w:r w:rsidR="00E239F3" w:rsidRPr="00D10555">
              <w:rPr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  <w:r w:rsidRPr="00D10555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EF6DA0" w:rsidRPr="00D10555" w:rsidRDefault="00EF6DA0" w:rsidP="007D4C8C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10555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Проект </w:t>
            </w:r>
          </w:p>
          <w:p w:rsidR="00EF6DA0" w:rsidRPr="00D10555" w:rsidRDefault="00EF6DA0" w:rsidP="00B01297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10555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на 202</w:t>
            </w:r>
            <w:r w:rsidR="00B01297" w:rsidRPr="00D10555">
              <w:rPr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  <w:r w:rsidRPr="00D10555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  <w:hideMark/>
          </w:tcPr>
          <w:p w:rsidR="00EF6DA0" w:rsidRPr="00D10555" w:rsidRDefault="00EF6DA0" w:rsidP="007D4C8C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10555">
              <w:rPr>
                <w:b/>
                <w:bCs/>
                <w:i/>
                <w:iCs/>
                <w:color w:val="000000"/>
                <w:sz w:val="20"/>
                <w:szCs w:val="20"/>
              </w:rPr>
              <w:t>Плановый период</w:t>
            </w:r>
          </w:p>
        </w:tc>
      </w:tr>
      <w:tr w:rsidR="00EF6DA0" w:rsidRPr="00D10555" w:rsidTr="00B01297">
        <w:trPr>
          <w:trHeight w:val="417"/>
        </w:trPr>
        <w:tc>
          <w:tcPr>
            <w:tcW w:w="2943" w:type="dxa"/>
            <w:vMerge/>
            <w:vAlign w:val="center"/>
            <w:hideMark/>
          </w:tcPr>
          <w:p w:rsidR="00EF6DA0" w:rsidRPr="00D10555" w:rsidRDefault="00EF6DA0" w:rsidP="007D4C8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EF6DA0" w:rsidRPr="00D10555" w:rsidRDefault="00EF6DA0" w:rsidP="007D4C8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EF6DA0" w:rsidRPr="00D10555" w:rsidRDefault="00EF6DA0" w:rsidP="007D4C8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EF6DA0" w:rsidRPr="00D10555" w:rsidRDefault="00EF6DA0" w:rsidP="007D4C8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F6DA0" w:rsidRPr="00D10555" w:rsidRDefault="00EF6DA0" w:rsidP="00B01297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10555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на 202</w:t>
            </w:r>
            <w:r w:rsidR="00B01297" w:rsidRPr="00D10555">
              <w:rPr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  <w:r w:rsidRPr="00D10555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EF6DA0" w:rsidRPr="00D10555" w:rsidRDefault="00EF6DA0" w:rsidP="00B01297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10555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на 202</w:t>
            </w:r>
            <w:r w:rsidR="00B01297" w:rsidRPr="00D10555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7 </w:t>
            </w:r>
            <w:r w:rsidRPr="00D10555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B01297" w:rsidRPr="00D10555" w:rsidTr="00B01297">
        <w:trPr>
          <w:trHeight w:val="407"/>
        </w:trPr>
        <w:tc>
          <w:tcPr>
            <w:tcW w:w="2943" w:type="dxa"/>
            <w:shd w:val="clear" w:color="auto" w:fill="auto"/>
            <w:vAlign w:val="center"/>
            <w:hideMark/>
          </w:tcPr>
          <w:p w:rsidR="00B01297" w:rsidRPr="00D10555" w:rsidRDefault="00B01297" w:rsidP="00B01297">
            <w:pPr>
              <w:jc w:val="center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01297" w:rsidRPr="00D10555" w:rsidRDefault="00B01297" w:rsidP="00B01297">
            <w:pPr>
              <w:jc w:val="center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843" w:type="dxa"/>
            <w:shd w:val="clear" w:color="auto" w:fill="auto"/>
            <w:hideMark/>
          </w:tcPr>
          <w:p w:rsidR="00B01297" w:rsidRPr="00D10555" w:rsidRDefault="00B01297" w:rsidP="00B01297">
            <w:pPr>
              <w:jc w:val="right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72 011,1</w:t>
            </w:r>
          </w:p>
        </w:tc>
        <w:tc>
          <w:tcPr>
            <w:tcW w:w="1417" w:type="dxa"/>
            <w:shd w:val="clear" w:color="auto" w:fill="auto"/>
          </w:tcPr>
          <w:p w:rsidR="00B01297" w:rsidRPr="00D10555" w:rsidRDefault="00B01297" w:rsidP="00B01297">
            <w:pPr>
              <w:jc w:val="right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67 672,5</w:t>
            </w:r>
          </w:p>
        </w:tc>
        <w:tc>
          <w:tcPr>
            <w:tcW w:w="1559" w:type="dxa"/>
            <w:shd w:val="clear" w:color="auto" w:fill="auto"/>
          </w:tcPr>
          <w:p w:rsidR="00B01297" w:rsidRPr="00D10555" w:rsidRDefault="00B01297" w:rsidP="00B0129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10555">
              <w:rPr>
                <w:bCs/>
                <w:color w:val="000000"/>
                <w:sz w:val="20"/>
                <w:szCs w:val="20"/>
              </w:rPr>
              <w:t>66 587,8</w:t>
            </w:r>
          </w:p>
        </w:tc>
        <w:tc>
          <w:tcPr>
            <w:tcW w:w="1560" w:type="dxa"/>
            <w:shd w:val="clear" w:color="auto" w:fill="auto"/>
          </w:tcPr>
          <w:p w:rsidR="00B01297" w:rsidRPr="00D10555" w:rsidRDefault="00B01297" w:rsidP="00B0129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10555">
              <w:rPr>
                <w:bCs/>
                <w:color w:val="000000"/>
                <w:sz w:val="20"/>
                <w:szCs w:val="20"/>
              </w:rPr>
              <w:t>66 139,2</w:t>
            </w:r>
          </w:p>
        </w:tc>
      </w:tr>
      <w:tr w:rsidR="00B01297" w:rsidRPr="00D10555" w:rsidTr="00B01297">
        <w:trPr>
          <w:trHeight w:val="330"/>
        </w:trPr>
        <w:tc>
          <w:tcPr>
            <w:tcW w:w="2943" w:type="dxa"/>
            <w:shd w:val="clear" w:color="auto" w:fill="auto"/>
            <w:vAlign w:val="center"/>
            <w:hideMark/>
          </w:tcPr>
          <w:p w:rsidR="00B01297" w:rsidRPr="00D10555" w:rsidRDefault="00B01297" w:rsidP="00B01297">
            <w:pPr>
              <w:jc w:val="center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 xml:space="preserve"> Национальная оборона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01297" w:rsidRPr="00D10555" w:rsidRDefault="00B01297" w:rsidP="00B01297">
            <w:pPr>
              <w:jc w:val="center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843" w:type="dxa"/>
            <w:shd w:val="clear" w:color="auto" w:fill="auto"/>
            <w:hideMark/>
          </w:tcPr>
          <w:p w:rsidR="00B01297" w:rsidRPr="00D10555" w:rsidRDefault="00B01297" w:rsidP="00B01297">
            <w:pPr>
              <w:jc w:val="right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3 300,7</w:t>
            </w:r>
          </w:p>
        </w:tc>
        <w:tc>
          <w:tcPr>
            <w:tcW w:w="1417" w:type="dxa"/>
            <w:shd w:val="clear" w:color="auto" w:fill="auto"/>
          </w:tcPr>
          <w:p w:rsidR="00B01297" w:rsidRPr="00D10555" w:rsidRDefault="00B01297" w:rsidP="00B01297">
            <w:pPr>
              <w:jc w:val="right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3 116,2</w:t>
            </w:r>
          </w:p>
        </w:tc>
        <w:tc>
          <w:tcPr>
            <w:tcW w:w="1559" w:type="dxa"/>
            <w:shd w:val="clear" w:color="auto" w:fill="auto"/>
          </w:tcPr>
          <w:p w:rsidR="00B01297" w:rsidRPr="00D10555" w:rsidRDefault="00B01297" w:rsidP="00B0129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10555">
              <w:rPr>
                <w:bCs/>
                <w:color w:val="000000"/>
                <w:sz w:val="20"/>
                <w:szCs w:val="20"/>
              </w:rPr>
              <w:t>3 487,3</w:t>
            </w:r>
          </w:p>
        </w:tc>
        <w:tc>
          <w:tcPr>
            <w:tcW w:w="1560" w:type="dxa"/>
            <w:shd w:val="clear" w:color="auto" w:fill="auto"/>
          </w:tcPr>
          <w:p w:rsidR="00B01297" w:rsidRPr="00D10555" w:rsidRDefault="00B01297" w:rsidP="00B0129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10555">
              <w:rPr>
                <w:bCs/>
                <w:color w:val="000000"/>
                <w:sz w:val="20"/>
                <w:szCs w:val="20"/>
              </w:rPr>
              <w:t>3 487,3</w:t>
            </w:r>
          </w:p>
        </w:tc>
      </w:tr>
      <w:tr w:rsidR="00B01297" w:rsidRPr="00D10555" w:rsidTr="00B01297">
        <w:trPr>
          <w:trHeight w:val="693"/>
        </w:trPr>
        <w:tc>
          <w:tcPr>
            <w:tcW w:w="2943" w:type="dxa"/>
            <w:shd w:val="clear" w:color="auto" w:fill="auto"/>
            <w:vAlign w:val="center"/>
            <w:hideMark/>
          </w:tcPr>
          <w:p w:rsidR="00B01297" w:rsidRPr="00D10555" w:rsidRDefault="00B01297" w:rsidP="00B01297">
            <w:pPr>
              <w:jc w:val="center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 xml:space="preserve"> Национальная безопасность и правоохранительная деятельность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01297" w:rsidRPr="00D10555" w:rsidRDefault="00B01297" w:rsidP="00B01297">
            <w:pPr>
              <w:jc w:val="center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843" w:type="dxa"/>
            <w:shd w:val="clear" w:color="auto" w:fill="auto"/>
            <w:hideMark/>
          </w:tcPr>
          <w:p w:rsidR="00B01297" w:rsidRPr="00D10555" w:rsidRDefault="00B01297" w:rsidP="00B01297">
            <w:pPr>
              <w:jc w:val="right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17 160,3</w:t>
            </w:r>
          </w:p>
        </w:tc>
        <w:tc>
          <w:tcPr>
            <w:tcW w:w="1417" w:type="dxa"/>
            <w:shd w:val="clear" w:color="auto" w:fill="auto"/>
          </w:tcPr>
          <w:p w:rsidR="00B01297" w:rsidRPr="00D10555" w:rsidRDefault="00B01297" w:rsidP="00B01297">
            <w:pPr>
              <w:jc w:val="right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8 845,8</w:t>
            </w:r>
          </w:p>
        </w:tc>
        <w:tc>
          <w:tcPr>
            <w:tcW w:w="1559" w:type="dxa"/>
            <w:shd w:val="clear" w:color="auto" w:fill="auto"/>
          </w:tcPr>
          <w:p w:rsidR="00B01297" w:rsidRPr="00D10555" w:rsidRDefault="00B01297" w:rsidP="00B0129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10555">
              <w:rPr>
                <w:bCs/>
                <w:color w:val="000000"/>
                <w:sz w:val="20"/>
                <w:szCs w:val="20"/>
              </w:rPr>
              <w:t>8 479,8</w:t>
            </w:r>
          </w:p>
        </w:tc>
        <w:tc>
          <w:tcPr>
            <w:tcW w:w="1560" w:type="dxa"/>
            <w:shd w:val="clear" w:color="auto" w:fill="auto"/>
          </w:tcPr>
          <w:p w:rsidR="00B01297" w:rsidRPr="00D10555" w:rsidRDefault="00B01297" w:rsidP="00B0129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10555">
              <w:rPr>
                <w:bCs/>
                <w:color w:val="000000"/>
                <w:sz w:val="20"/>
                <w:szCs w:val="20"/>
              </w:rPr>
              <w:t>8 354,8</w:t>
            </w:r>
          </w:p>
        </w:tc>
      </w:tr>
      <w:tr w:rsidR="00B01297" w:rsidRPr="00D10555" w:rsidTr="00B01297">
        <w:trPr>
          <w:trHeight w:val="360"/>
        </w:trPr>
        <w:tc>
          <w:tcPr>
            <w:tcW w:w="2943" w:type="dxa"/>
            <w:shd w:val="clear" w:color="auto" w:fill="auto"/>
            <w:vAlign w:val="center"/>
            <w:hideMark/>
          </w:tcPr>
          <w:p w:rsidR="00B01297" w:rsidRPr="00D10555" w:rsidRDefault="00B01297" w:rsidP="00B01297">
            <w:pPr>
              <w:jc w:val="center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 xml:space="preserve"> Национальная экономика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01297" w:rsidRPr="00D10555" w:rsidRDefault="00B01297" w:rsidP="00B01297">
            <w:pPr>
              <w:jc w:val="center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843" w:type="dxa"/>
            <w:shd w:val="clear" w:color="auto" w:fill="auto"/>
            <w:hideMark/>
          </w:tcPr>
          <w:p w:rsidR="00B01297" w:rsidRPr="00D10555" w:rsidRDefault="00B01297" w:rsidP="00B01297">
            <w:pPr>
              <w:jc w:val="right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53 860,5</w:t>
            </w:r>
          </w:p>
        </w:tc>
        <w:tc>
          <w:tcPr>
            <w:tcW w:w="1417" w:type="dxa"/>
            <w:shd w:val="clear" w:color="auto" w:fill="auto"/>
          </w:tcPr>
          <w:p w:rsidR="00B01297" w:rsidRPr="00D10555" w:rsidRDefault="00B01297" w:rsidP="00B01297">
            <w:pPr>
              <w:jc w:val="right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21 301,5</w:t>
            </w:r>
          </w:p>
        </w:tc>
        <w:tc>
          <w:tcPr>
            <w:tcW w:w="1559" w:type="dxa"/>
            <w:shd w:val="clear" w:color="auto" w:fill="auto"/>
          </w:tcPr>
          <w:p w:rsidR="00B01297" w:rsidRPr="00D10555" w:rsidRDefault="00B01297" w:rsidP="00B0129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10555">
              <w:rPr>
                <w:bCs/>
                <w:color w:val="000000"/>
                <w:sz w:val="20"/>
                <w:szCs w:val="20"/>
              </w:rPr>
              <w:t>12 386,6</w:t>
            </w:r>
          </w:p>
        </w:tc>
        <w:tc>
          <w:tcPr>
            <w:tcW w:w="1560" w:type="dxa"/>
            <w:shd w:val="clear" w:color="auto" w:fill="auto"/>
          </w:tcPr>
          <w:p w:rsidR="00B01297" w:rsidRPr="00D10555" w:rsidRDefault="00B01297" w:rsidP="00B0129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10555">
              <w:rPr>
                <w:bCs/>
                <w:color w:val="000000"/>
                <w:sz w:val="20"/>
                <w:szCs w:val="20"/>
              </w:rPr>
              <w:t>21 831,4</w:t>
            </w:r>
          </w:p>
        </w:tc>
      </w:tr>
      <w:tr w:rsidR="00B01297" w:rsidRPr="00D10555" w:rsidTr="00B01297">
        <w:trPr>
          <w:trHeight w:val="375"/>
        </w:trPr>
        <w:tc>
          <w:tcPr>
            <w:tcW w:w="2943" w:type="dxa"/>
            <w:shd w:val="clear" w:color="auto" w:fill="auto"/>
            <w:vAlign w:val="center"/>
            <w:hideMark/>
          </w:tcPr>
          <w:p w:rsidR="00B01297" w:rsidRPr="00D10555" w:rsidRDefault="00B01297" w:rsidP="00B01297">
            <w:pPr>
              <w:jc w:val="center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 xml:space="preserve"> Жилищно-коммунальное хозяйство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01297" w:rsidRPr="00D10555" w:rsidRDefault="00B01297" w:rsidP="00B01297">
            <w:pPr>
              <w:jc w:val="center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843" w:type="dxa"/>
            <w:shd w:val="clear" w:color="auto" w:fill="auto"/>
            <w:hideMark/>
          </w:tcPr>
          <w:p w:rsidR="00B01297" w:rsidRPr="00D10555" w:rsidRDefault="00B01297" w:rsidP="00B01297">
            <w:pPr>
              <w:jc w:val="right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51 223,7</w:t>
            </w:r>
          </w:p>
        </w:tc>
        <w:tc>
          <w:tcPr>
            <w:tcW w:w="1417" w:type="dxa"/>
            <w:shd w:val="clear" w:color="auto" w:fill="auto"/>
          </w:tcPr>
          <w:p w:rsidR="00B01297" w:rsidRPr="00D10555" w:rsidRDefault="00B01297" w:rsidP="00B01297">
            <w:pPr>
              <w:jc w:val="right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27 141,8</w:t>
            </w:r>
          </w:p>
        </w:tc>
        <w:tc>
          <w:tcPr>
            <w:tcW w:w="1559" w:type="dxa"/>
            <w:shd w:val="clear" w:color="auto" w:fill="auto"/>
          </w:tcPr>
          <w:p w:rsidR="00B01297" w:rsidRPr="00D10555" w:rsidRDefault="00B01297" w:rsidP="00B0129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10555">
              <w:rPr>
                <w:bCs/>
                <w:color w:val="000000"/>
                <w:sz w:val="20"/>
                <w:szCs w:val="20"/>
              </w:rPr>
              <w:t>18 059,2</w:t>
            </w:r>
          </w:p>
        </w:tc>
        <w:tc>
          <w:tcPr>
            <w:tcW w:w="1560" w:type="dxa"/>
            <w:shd w:val="clear" w:color="auto" w:fill="auto"/>
          </w:tcPr>
          <w:p w:rsidR="00B01297" w:rsidRPr="00D10555" w:rsidRDefault="00B01297" w:rsidP="00B0129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10555">
              <w:rPr>
                <w:bCs/>
                <w:color w:val="000000"/>
                <w:sz w:val="20"/>
                <w:szCs w:val="20"/>
              </w:rPr>
              <w:t>30 250,0</w:t>
            </w:r>
          </w:p>
        </w:tc>
      </w:tr>
      <w:tr w:rsidR="00B01297" w:rsidRPr="00D10555" w:rsidTr="00B01297">
        <w:trPr>
          <w:trHeight w:val="285"/>
        </w:trPr>
        <w:tc>
          <w:tcPr>
            <w:tcW w:w="2943" w:type="dxa"/>
            <w:shd w:val="clear" w:color="auto" w:fill="auto"/>
            <w:vAlign w:val="center"/>
            <w:hideMark/>
          </w:tcPr>
          <w:p w:rsidR="00B01297" w:rsidRPr="00D10555" w:rsidRDefault="00B01297" w:rsidP="00B01297">
            <w:pPr>
              <w:jc w:val="center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 xml:space="preserve"> Образование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01297" w:rsidRPr="00D10555" w:rsidRDefault="00B01297" w:rsidP="00B01297">
            <w:pPr>
              <w:jc w:val="center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843" w:type="dxa"/>
            <w:shd w:val="clear" w:color="auto" w:fill="auto"/>
            <w:hideMark/>
          </w:tcPr>
          <w:p w:rsidR="00B01297" w:rsidRPr="00D10555" w:rsidRDefault="00B01297" w:rsidP="00B01297">
            <w:pPr>
              <w:jc w:val="right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573 438,3</w:t>
            </w:r>
          </w:p>
        </w:tc>
        <w:tc>
          <w:tcPr>
            <w:tcW w:w="1417" w:type="dxa"/>
            <w:shd w:val="clear" w:color="auto" w:fill="auto"/>
          </w:tcPr>
          <w:p w:rsidR="00B01297" w:rsidRPr="00D10555" w:rsidRDefault="00B01297" w:rsidP="00B01297">
            <w:pPr>
              <w:jc w:val="right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566 877,3</w:t>
            </w:r>
          </w:p>
        </w:tc>
        <w:tc>
          <w:tcPr>
            <w:tcW w:w="1559" w:type="dxa"/>
            <w:shd w:val="clear" w:color="auto" w:fill="auto"/>
          </w:tcPr>
          <w:p w:rsidR="00B01297" w:rsidRPr="00D10555" w:rsidRDefault="00B01297" w:rsidP="00B0129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10555">
              <w:rPr>
                <w:bCs/>
                <w:color w:val="000000"/>
                <w:sz w:val="20"/>
                <w:szCs w:val="20"/>
              </w:rPr>
              <w:t>554 668,2</w:t>
            </w:r>
          </w:p>
        </w:tc>
        <w:tc>
          <w:tcPr>
            <w:tcW w:w="1560" w:type="dxa"/>
            <w:shd w:val="clear" w:color="auto" w:fill="auto"/>
          </w:tcPr>
          <w:p w:rsidR="00B01297" w:rsidRPr="00D10555" w:rsidRDefault="00B01297" w:rsidP="00B0129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10555">
              <w:rPr>
                <w:bCs/>
                <w:color w:val="000000"/>
                <w:sz w:val="20"/>
                <w:szCs w:val="20"/>
              </w:rPr>
              <w:t>529 378,0</w:t>
            </w:r>
          </w:p>
        </w:tc>
      </w:tr>
      <w:tr w:rsidR="00B01297" w:rsidRPr="00D10555" w:rsidTr="00B01297">
        <w:trPr>
          <w:trHeight w:val="330"/>
        </w:trPr>
        <w:tc>
          <w:tcPr>
            <w:tcW w:w="2943" w:type="dxa"/>
            <w:shd w:val="clear" w:color="auto" w:fill="auto"/>
            <w:vAlign w:val="center"/>
            <w:hideMark/>
          </w:tcPr>
          <w:p w:rsidR="00B01297" w:rsidRPr="00D10555" w:rsidRDefault="00B01297" w:rsidP="00B01297">
            <w:pPr>
              <w:jc w:val="center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lastRenderedPageBreak/>
              <w:t xml:space="preserve"> Культура, кинематография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01297" w:rsidRPr="00D10555" w:rsidRDefault="00B01297" w:rsidP="00B01297">
            <w:pPr>
              <w:jc w:val="center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843" w:type="dxa"/>
            <w:shd w:val="clear" w:color="auto" w:fill="auto"/>
            <w:hideMark/>
          </w:tcPr>
          <w:p w:rsidR="00B01297" w:rsidRPr="00D10555" w:rsidRDefault="00B01297" w:rsidP="00B01297">
            <w:pPr>
              <w:jc w:val="right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38 897,4</w:t>
            </w:r>
          </w:p>
        </w:tc>
        <w:tc>
          <w:tcPr>
            <w:tcW w:w="1417" w:type="dxa"/>
            <w:shd w:val="clear" w:color="auto" w:fill="auto"/>
          </w:tcPr>
          <w:p w:rsidR="00B01297" w:rsidRPr="00D10555" w:rsidRDefault="00B01297" w:rsidP="00B01297">
            <w:pPr>
              <w:jc w:val="right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32 276,0</w:t>
            </w:r>
          </w:p>
        </w:tc>
        <w:tc>
          <w:tcPr>
            <w:tcW w:w="1559" w:type="dxa"/>
            <w:shd w:val="clear" w:color="auto" w:fill="auto"/>
          </w:tcPr>
          <w:p w:rsidR="00B01297" w:rsidRPr="00D10555" w:rsidRDefault="00B01297" w:rsidP="00B0129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10555">
              <w:rPr>
                <w:bCs/>
                <w:color w:val="000000"/>
                <w:sz w:val="20"/>
                <w:szCs w:val="20"/>
              </w:rPr>
              <w:t>30 270,0</w:t>
            </w:r>
          </w:p>
        </w:tc>
        <w:tc>
          <w:tcPr>
            <w:tcW w:w="1560" w:type="dxa"/>
            <w:shd w:val="clear" w:color="auto" w:fill="auto"/>
          </w:tcPr>
          <w:p w:rsidR="00B01297" w:rsidRPr="00D10555" w:rsidRDefault="00B01297" w:rsidP="00B0129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10555">
              <w:rPr>
                <w:bCs/>
                <w:color w:val="000000"/>
                <w:sz w:val="20"/>
                <w:szCs w:val="20"/>
              </w:rPr>
              <w:t>33 336,0</w:t>
            </w:r>
          </w:p>
        </w:tc>
      </w:tr>
      <w:tr w:rsidR="00B01297" w:rsidRPr="00D10555" w:rsidTr="00B01297">
        <w:trPr>
          <w:trHeight w:val="330"/>
        </w:trPr>
        <w:tc>
          <w:tcPr>
            <w:tcW w:w="2943" w:type="dxa"/>
            <w:shd w:val="clear" w:color="auto" w:fill="auto"/>
            <w:vAlign w:val="center"/>
            <w:hideMark/>
          </w:tcPr>
          <w:p w:rsidR="00B01297" w:rsidRPr="00D10555" w:rsidRDefault="00B01297" w:rsidP="00B01297">
            <w:pPr>
              <w:jc w:val="center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01297" w:rsidRPr="00D10555" w:rsidRDefault="00B01297" w:rsidP="00B01297">
            <w:pPr>
              <w:jc w:val="center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843" w:type="dxa"/>
            <w:shd w:val="clear" w:color="auto" w:fill="auto"/>
            <w:hideMark/>
          </w:tcPr>
          <w:p w:rsidR="00B01297" w:rsidRPr="00D10555" w:rsidRDefault="00B01297" w:rsidP="00B01297">
            <w:pPr>
              <w:jc w:val="right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53 815,5</w:t>
            </w:r>
          </w:p>
        </w:tc>
        <w:tc>
          <w:tcPr>
            <w:tcW w:w="1417" w:type="dxa"/>
            <w:shd w:val="clear" w:color="auto" w:fill="auto"/>
          </w:tcPr>
          <w:p w:rsidR="00B01297" w:rsidRPr="00D10555" w:rsidRDefault="00B01297" w:rsidP="00B01297">
            <w:pPr>
              <w:jc w:val="right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34 206,8</w:t>
            </w:r>
          </w:p>
        </w:tc>
        <w:tc>
          <w:tcPr>
            <w:tcW w:w="1559" w:type="dxa"/>
            <w:shd w:val="clear" w:color="auto" w:fill="auto"/>
          </w:tcPr>
          <w:p w:rsidR="00B01297" w:rsidRPr="00D10555" w:rsidRDefault="00B01297" w:rsidP="00B0129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10555">
              <w:rPr>
                <w:bCs/>
                <w:color w:val="000000"/>
                <w:sz w:val="20"/>
                <w:szCs w:val="20"/>
              </w:rPr>
              <w:t>33 243,7</w:t>
            </w:r>
          </w:p>
        </w:tc>
        <w:tc>
          <w:tcPr>
            <w:tcW w:w="1560" w:type="dxa"/>
            <w:shd w:val="clear" w:color="auto" w:fill="auto"/>
          </w:tcPr>
          <w:p w:rsidR="00B01297" w:rsidRPr="00D10555" w:rsidRDefault="00B01297" w:rsidP="00B0129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10555">
              <w:rPr>
                <w:bCs/>
                <w:color w:val="000000"/>
                <w:sz w:val="20"/>
                <w:szCs w:val="20"/>
              </w:rPr>
              <w:t>35 158,2</w:t>
            </w:r>
          </w:p>
        </w:tc>
      </w:tr>
      <w:tr w:rsidR="00B01297" w:rsidRPr="00D10555" w:rsidTr="00B01297">
        <w:trPr>
          <w:trHeight w:val="418"/>
        </w:trPr>
        <w:tc>
          <w:tcPr>
            <w:tcW w:w="2943" w:type="dxa"/>
            <w:shd w:val="clear" w:color="auto" w:fill="auto"/>
            <w:vAlign w:val="center"/>
            <w:hideMark/>
          </w:tcPr>
          <w:p w:rsidR="00B01297" w:rsidRPr="00D10555" w:rsidRDefault="00B01297" w:rsidP="00B01297">
            <w:pPr>
              <w:jc w:val="center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 xml:space="preserve"> Другие вопросы в области физической культуры и спорта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01297" w:rsidRPr="00D10555" w:rsidRDefault="00B01297" w:rsidP="00B01297">
            <w:pPr>
              <w:jc w:val="center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843" w:type="dxa"/>
            <w:shd w:val="clear" w:color="auto" w:fill="auto"/>
            <w:hideMark/>
          </w:tcPr>
          <w:p w:rsidR="00B01297" w:rsidRPr="00D10555" w:rsidRDefault="00B01297" w:rsidP="00B01297">
            <w:pPr>
              <w:jc w:val="right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1 235,0</w:t>
            </w:r>
          </w:p>
        </w:tc>
        <w:tc>
          <w:tcPr>
            <w:tcW w:w="1417" w:type="dxa"/>
            <w:shd w:val="clear" w:color="auto" w:fill="auto"/>
          </w:tcPr>
          <w:p w:rsidR="00B01297" w:rsidRPr="00D10555" w:rsidRDefault="00B01297" w:rsidP="00B01297">
            <w:pPr>
              <w:jc w:val="right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559" w:type="dxa"/>
            <w:shd w:val="clear" w:color="auto" w:fill="auto"/>
          </w:tcPr>
          <w:p w:rsidR="00B01297" w:rsidRPr="00D10555" w:rsidRDefault="00B01297" w:rsidP="00B0129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10555">
              <w:rPr>
                <w:bCs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560" w:type="dxa"/>
            <w:shd w:val="clear" w:color="auto" w:fill="auto"/>
          </w:tcPr>
          <w:p w:rsidR="00B01297" w:rsidRPr="00D10555" w:rsidRDefault="00B01297" w:rsidP="00B0129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10555">
              <w:rPr>
                <w:bCs/>
                <w:color w:val="000000"/>
                <w:sz w:val="20"/>
                <w:szCs w:val="20"/>
              </w:rPr>
              <w:t>270,0</w:t>
            </w:r>
          </w:p>
        </w:tc>
      </w:tr>
      <w:tr w:rsidR="00B01297" w:rsidRPr="00D10555" w:rsidTr="00B01297">
        <w:trPr>
          <w:trHeight w:val="525"/>
        </w:trPr>
        <w:tc>
          <w:tcPr>
            <w:tcW w:w="2943" w:type="dxa"/>
            <w:shd w:val="clear" w:color="auto" w:fill="auto"/>
            <w:vAlign w:val="center"/>
            <w:hideMark/>
          </w:tcPr>
          <w:p w:rsidR="00B01297" w:rsidRPr="00D10555" w:rsidRDefault="00B01297" w:rsidP="00B130D9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Обслуживание госуд</w:t>
            </w:r>
            <w:r w:rsidR="00B130D9" w:rsidRPr="00D10555">
              <w:rPr>
                <w:color w:val="000000"/>
                <w:sz w:val="20"/>
                <w:szCs w:val="20"/>
              </w:rPr>
              <w:t>арственного</w:t>
            </w:r>
            <w:r w:rsidRPr="00D10555">
              <w:rPr>
                <w:color w:val="000000"/>
                <w:sz w:val="20"/>
                <w:szCs w:val="20"/>
              </w:rPr>
              <w:t xml:space="preserve"> и муниципального долга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01297" w:rsidRPr="00D10555" w:rsidRDefault="00B01297" w:rsidP="00B01297">
            <w:pPr>
              <w:jc w:val="center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843" w:type="dxa"/>
            <w:shd w:val="clear" w:color="auto" w:fill="auto"/>
            <w:hideMark/>
          </w:tcPr>
          <w:p w:rsidR="00B01297" w:rsidRPr="00D10555" w:rsidRDefault="00B01297" w:rsidP="00B01297">
            <w:pPr>
              <w:jc w:val="right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255,6</w:t>
            </w:r>
          </w:p>
        </w:tc>
        <w:tc>
          <w:tcPr>
            <w:tcW w:w="1417" w:type="dxa"/>
            <w:shd w:val="clear" w:color="auto" w:fill="auto"/>
          </w:tcPr>
          <w:p w:rsidR="00B01297" w:rsidRPr="00D10555" w:rsidRDefault="00B01297" w:rsidP="00B01297">
            <w:pPr>
              <w:jc w:val="right"/>
              <w:rPr>
                <w:color w:val="000000"/>
                <w:sz w:val="20"/>
                <w:szCs w:val="20"/>
              </w:rPr>
            </w:pPr>
            <w:r w:rsidRPr="00D10555">
              <w:rPr>
                <w:color w:val="000000"/>
                <w:sz w:val="20"/>
                <w:szCs w:val="20"/>
              </w:rPr>
              <w:t>189,6</w:t>
            </w:r>
          </w:p>
        </w:tc>
        <w:tc>
          <w:tcPr>
            <w:tcW w:w="1559" w:type="dxa"/>
            <w:shd w:val="clear" w:color="auto" w:fill="auto"/>
          </w:tcPr>
          <w:p w:rsidR="00B01297" w:rsidRPr="00D10555" w:rsidRDefault="00B01297" w:rsidP="00B0129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10555">
              <w:rPr>
                <w:bCs/>
                <w:color w:val="000000"/>
                <w:sz w:val="20"/>
                <w:szCs w:val="20"/>
              </w:rPr>
              <w:t>123,6</w:t>
            </w:r>
          </w:p>
        </w:tc>
        <w:tc>
          <w:tcPr>
            <w:tcW w:w="1560" w:type="dxa"/>
            <w:shd w:val="clear" w:color="auto" w:fill="auto"/>
          </w:tcPr>
          <w:p w:rsidR="00B01297" w:rsidRPr="00D10555" w:rsidRDefault="00B01297" w:rsidP="00B0129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10555">
              <w:rPr>
                <w:bCs/>
                <w:color w:val="000000"/>
                <w:sz w:val="20"/>
                <w:szCs w:val="20"/>
              </w:rPr>
              <w:t>57,6</w:t>
            </w:r>
          </w:p>
        </w:tc>
      </w:tr>
      <w:tr w:rsidR="00B01297" w:rsidRPr="00D10555" w:rsidTr="00B01297">
        <w:trPr>
          <w:trHeight w:val="441"/>
        </w:trPr>
        <w:tc>
          <w:tcPr>
            <w:tcW w:w="2943" w:type="dxa"/>
            <w:shd w:val="clear" w:color="auto" w:fill="auto"/>
            <w:vAlign w:val="center"/>
            <w:hideMark/>
          </w:tcPr>
          <w:p w:rsidR="00B01297" w:rsidRPr="00D10555" w:rsidRDefault="00B01297" w:rsidP="00B01297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10555">
              <w:rPr>
                <w:b/>
                <w:bCs/>
                <w:i/>
                <w:iCs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01297" w:rsidRPr="00D10555" w:rsidRDefault="00B01297" w:rsidP="00B01297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10555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01297" w:rsidRPr="00D10555" w:rsidRDefault="00B01297" w:rsidP="00B01297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10555">
              <w:rPr>
                <w:b/>
                <w:bCs/>
                <w:i/>
                <w:iCs/>
                <w:color w:val="000000"/>
                <w:sz w:val="20"/>
                <w:szCs w:val="20"/>
              </w:rPr>
              <w:t>865 198,1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01297" w:rsidRPr="00D10555" w:rsidRDefault="00B01297" w:rsidP="00B01297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10555">
              <w:rPr>
                <w:b/>
                <w:bCs/>
                <w:i/>
                <w:iCs/>
                <w:color w:val="000000"/>
                <w:sz w:val="20"/>
                <w:szCs w:val="20"/>
              </w:rPr>
              <w:t>761 897,5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1297" w:rsidRPr="00D10555" w:rsidRDefault="00B01297" w:rsidP="00B01297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10555">
              <w:rPr>
                <w:b/>
                <w:bCs/>
                <w:i/>
                <w:iCs/>
                <w:color w:val="000000"/>
                <w:sz w:val="20"/>
                <w:szCs w:val="20"/>
              </w:rPr>
              <w:t>727 576,2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01297" w:rsidRPr="00D10555" w:rsidRDefault="00B01297" w:rsidP="00B01297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10555">
              <w:rPr>
                <w:b/>
                <w:bCs/>
                <w:i/>
                <w:iCs/>
                <w:color w:val="000000"/>
                <w:sz w:val="20"/>
                <w:szCs w:val="20"/>
              </w:rPr>
              <w:t>728 262,5</w:t>
            </w:r>
          </w:p>
        </w:tc>
      </w:tr>
    </w:tbl>
    <w:p w:rsidR="00247B72" w:rsidRPr="00D10555" w:rsidRDefault="00247B72" w:rsidP="007D4C8C">
      <w:pPr>
        <w:pStyle w:val="Default"/>
        <w:ind w:firstLine="709"/>
        <w:jc w:val="both"/>
        <w:rPr>
          <w:sz w:val="22"/>
          <w:szCs w:val="22"/>
        </w:rPr>
      </w:pPr>
    </w:p>
    <w:p w:rsidR="00247B72" w:rsidRPr="00D10555" w:rsidRDefault="00247B72" w:rsidP="007D4C8C">
      <w:pPr>
        <w:pStyle w:val="ab"/>
        <w:tabs>
          <w:tab w:val="left" w:pos="851"/>
          <w:tab w:val="left" w:pos="10348"/>
        </w:tabs>
        <w:ind w:left="0" w:firstLine="709"/>
        <w:contextualSpacing/>
        <w:rPr>
          <w:rFonts w:ascii="Times New Roman" w:hAnsi="Times New Roman"/>
        </w:rPr>
      </w:pPr>
      <w:r w:rsidRPr="00D10555">
        <w:rPr>
          <w:rFonts w:ascii="Times New Roman" w:hAnsi="Times New Roman"/>
        </w:rPr>
        <w:t xml:space="preserve">Проект бюджета </w:t>
      </w:r>
      <w:r w:rsidR="00855B28" w:rsidRPr="00D10555">
        <w:rPr>
          <w:rFonts w:ascii="Times New Roman" w:hAnsi="Times New Roman"/>
        </w:rPr>
        <w:t>ГО</w:t>
      </w:r>
      <w:r w:rsidRPr="00D10555">
        <w:rPr>
          <w:rFonts w:ascii="Times New Roman" w:hAnsi="Times New Roman"/>
        </w:rPr>
        <w:t xml:space="preserve"> «</w:t>
      </w:r>
      <w:r w:rsidR="00855B28" w:rsidRPr="00D10555">
        <w:rPr>
          <w:rFonts w:ascii="Times New Roman" w:hAnsi="Times New Roman"/>
        </w:rPr>
        <w:t>Жатай</w:t>
      </w:r>
      <w:r w:rsidRPr="00D10555">
        <w:rPr>
          <w:rFonts w:ascii="Times New Roman" w:hAnsi="Times New Roman"/>
        </w:rPr>
        <w:t xml:space="preserve">» </w:t>
      </w:r>
      <w:r w:rsidR="004D3B28" w:rsidRPr="00D10555">
        <w:rPr>
          <w:rFonts w:ascii="Times New Roman" w:hAnsi="Times New Roman"/>
        </w:rPr>
        <w:t>с</w:t>
      </w:r>
      <w:r w:rsidRPr="00D10555">
        <w:rPr>
          <w:rFonts w:ascii="Times New Roman" w:hAnsi="Times New Roman"/>
        </w:rPr>
        <w:t>формир</w:t>
      </w:r>
      <w:r w:rsidR="004D3B28" w:rsidRPr="00D10555">
        <w:rPr>
          <w:rFonts w:ascii="Times New Roman" w:hAnsi="Times New Roman"/>
        </w:rPr>
        <w:t>ован,</w:t>
      </w:r>
      <w:r w:rsidRPr="00D10555">
        <w:rPr>
          <w:rFonts w:ascii="Times New Roman" w:hAnsi="Times New Roman"/>
        </w:rPr>
        <w:t xml:space="preserve"> так</w:t>
      </w:r>
      <w:r w:rsidR="00E239F3" w:rsidRPr="00D10555">
        <w:rPr>
          <w:rFonts w:ascii="Times New Roman" w:hAnsi="Times New Roman"/>
        </w:rPr>
        <w:t xml:space="preserve"> </w:t>
      </w:r>
      <w:r w:rsidRPr="00D10555">
        <w:rPr>
          <w:rFonts w:ascii="Times New Roman" w:hAnsi="Times New Roman"/>
        </w:rPr>
        <w:t>же</w:t>
      </w:r>
      <w:r w:rsidR="00B130D9" w:rsidRPr="00D10555">
        <w:rPr>
          <w:rFonts w:ascii="Times New Roman" w:hAnsi="Times New Roman"/>
        </w:rPr>
        <w:t>,</w:t>
      </w:r>
      <w:r w:rsidRPr="00D10555">
        <w:rPr>
          <w:rFonts w:ascii="Times New Roman" w:hAnsi="Times New Roman"/>
        </w:rPr>
        <w:t xml:space="preserve"> как и в </w:t>
      </w:r>
      <w:r w:rsidR="006061D4" w:rsidRPr="00D10555">
        <w:rPr>
          <w:rFonts w:ascii="Times New Roman" w:hAnsi="Times New Roman"/>
        </w:rPr>
        <w:t>20</w:t>
      </w:r>
      <w:r w:rsidR="007E0492" w:rsidRPr="00D10555">
        <w:rPr>
          <w:rFonts w:ascii="Times New Roman" w:hAnsi="Times New Roman"/>
        </w:rPr>
        <w:t>2</w:t>
      </w:r>
      <w:r w:rsidR="00AA068B" w:rsidRPr="00D10555">
        <w:rPr>
          <w:rFonts w:ascii="Times New Roman" w:hAnsi="Times New Roman"/>
        </w:rPr>
        <w:t>4</w:t>
      </w:r>
      <w:r w:rsidRPr="00D10555">
        <w:rPr>
          <w:rFonts w:ascii="Times New Roman" w:hAnsi="Times New Roman"/>
        </w:rPr>
        <w:t xml:space="preserve"> году</w:t>
      </w:r>
      <w:r w:rsidR="00AA068B" w:rsidRPr="00D10555">
        <w:rPr>
          <w:rFonts w:ascii="Times New Roman" w:hAnsi="Times New Roman"/>
        </w:rPr>
        <w:t xml:space="preserve"> </w:t>
      </w:r>
      <w:r w:rsidRPr="00D10555">
        <w:rPr>
          <w:rFonts w:ascii="Times New Roman" w:hAnsi="Times New Roman"/>
        </w:rPr>
        <w:t>по программно-целевому принципу на основе муниципальных программ</w:t>
      </w:r>
      <w:r w:rsidR="006061D4" w:rsidRPr="00D10555">
        <w:rPr>
          <w:rFonts w:ascii="Times New Roman" w:hAnsi="Times New Roman"/>
        </w:rPr>
        <w:t>.</w:t>
      </w:r>
    </w:p>
    <w:p w:rsidR="00247B72" w:rsidRPr="00D10555" w:rsidRDefault="00247B72" w:rsidP="007D4C8C">
      <w:pPr>
        <w:pStyle w:val="ab"/>
        <w:tabs>
          <w:tab w:val="left" w:pos="851"/>
          <w:tab w:val="left" w:pos="10348"/>
        </w:tabs>
        <w:ind w:left="0" w:firstLine="709"/>
        <w:rPr>
          <w:rFonts w:ascii="Times New Roman" w:hAnsi="Times New Roman"/>
        </w:rPr>
      </w:pPr>
      <w:r w:rsidRPr="00D10555">
        <w:rPr>
          <w:rFonts w:ascii="Times New Roman" w:hAnsi="Times New Roman"/>
        </w:rPr>
        <w:t xml:space="preserve">Как и в предыдущие годы, планирование бюджетных ассигнований бюджета </w:t>
      </w:r>
      <w:r w:rsidR="00855B28" w:rsidRPr="00D10555">
        <w:rPr>
          <w:rFonts w:ascii="Times New Roman" w:hAnsi="Times New Roman"/>
        </w:rPr>
        <w:t>ГО</w:t>
      </w:r>
      <w:r w:rsidRPr="00D10555">
        <w:rPr>
          <w:rFonts w:ascii="Times New Roman" w:hAnsi="Times New Roman"/>
        </w:rPr>
        <w:t xml:space="preserve"> «</w:t>
      </w:r>
      <w:r w:rsidR="00855B28" w:rsidRPr="00D10555">
        <w:rPr>
          <w:rFonts w:ascii="Times New Roman" w:hAnsi="Times New Roman"/>
        </w:rPr>
        <w:t>Жатай</w:t>
      </w:r>
      <w:r w:rsidRPr="00D10555">
        <w:rPr>
          <w:rFonts w:ascii="Times New Roman" w:hAnsi="Times New Roman"/>
        </w:rPr>
        <w:t>» на 20</w:t>
      </w:r>
      <w:r w:rsidR="0033264A" w:rsidRPr="00D10555">
        <w:rPr>
          <w:rFonts w:ascii="Times New Roman" w:hAnsi="Times New Roman"/>
        </w:rPr>
        <w:t>2</w:t>
      </w:r>
      <w:r w:rsidR="00B01297" w:rsidRPr="00D10555">
        <w:rPr>
          <w:rFonts w:ascii="Times New Roman" w:hAnsi="Times New Roman"/>
        </w:rPr>
        <w:t>5</w:t>
      </w:r>
      <w:r w:rsidRPr="00D10555">
        <w:rPr>
          <w:rFonts w:ascii="Times New Roman" w:hAnsi="Times New Roman"/>
        </w:rPr>
        <w:t>-20</w:t>
      </w:r>
      <w:r w:rsidR="00C3437D" w:rsidRPr="00D10555">
        <w:rPr>
          <w:rFonts w:ascii="Times New Roman" w:hAnsi="Times New Roman"/>
        </w:rPr>
        <w:t>2</w:t>
      </w:r>
      <w:r w:rsidR="00B01297" w:rsidRPr="00D10555">
        <w:rPr>
          <w:rFonts w:ascii="Times New Roman" w:hAnsi="Times New Roman"/>
        </w:rPr>
        <w:t>7</w:t>
      </w:r>
      <w:r w:rsidRPr="00D10555">
        <w:rPr>
          <w:rFonts w:ascii="Times New Roman" w:hAnsi="Times New Roman"/>
        </w:rPr>
        <w:t xml:space="preserve"> годы осуществлено раздельно по бюджетным ассигнованиям на исполнение действующих и принимаемых обязательств бюджета на основании у</w:t>
      </w:r>
      <w:r w:rsidR="00855B28" w:rsidRPr="00D10555">
        <w:rPr>
          <w:rFonts w:ascii="Times New Roman" w:hAnsi="Times New Roman"/>
        </w:rPr>
        <w:t>твержденных сценарных условий.</w:t>
      </w:r>
    </w:p>
    <w:p w:rsidR="00247B72" w:rsidRPr="00D10555" w:rsidRDefault="00247B72" w:rsidP="007D4C8C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D10555">
        <w:rPr>
          <w:bCs/>
          <w:sz w:val="22"/>
          <w:szCs w:val="22"/>
        </w:rPr>
        <w:t xml:space="preserve">Формирование объема и структуры расходов бюджета на </w:t>
      </w:r>
      <w:r w:rsidR="007E0492" w:rsidRPr="00D10555">
        <w:rPr>
          <w:sz w:val="22"/>
          <w:szCs w:val="22"/>
        </w:rPr>
        <w:t>202</w:t>
      </w:r>
      <w:r w:rsidR="00B01297" w:rsidRPr="00D10555">
        <w:rPr>
          <w:sz w:val="22"/>
          <w:szCs w:val="22"/>
        </w:rPr>
        <w:t>5</w:t>
      </w:r>
      <w:r w:rsidR="007E0492" w:rsidRPr="00D10555">
        <w:rPr>
          <w:sz w:val="22"/>
          <w:szCs w:val="22"/>
        </w:rPr>
        <w:t>-202</w:t>
      </w:r>
      <w:r w:rsidR="00B01297" w:rsidRPr="00D10555">
        <w:rPr>
          <w:sz w:val="22"/>
          <w:szCs w:val="22"/>
        </w:rPr>
        <w:t xml:space="preserve">7 </w:t>
      </w:r>
      <w:r w:rsidRPr="00D10555">
        <w:rPr>
          <w:bCs/>
          <w:sz w:val="22"/>
          <w:szCs w:val="22"/>
        </w:rPr>
        <w:t>годы осуществлялось исходя из следующих основных подходов:</w:t>
      </w:r>
    </w:p>
    <w:p w:rsidR="00855B28" w:rsidRPr="00D10555" w:rsidRDefault="00247B72" w:rsidP="007D4C8C">
      <w:pPr>
        <w:pStyle w:val="ab"/>
        <w:numPr>
          <w:ilvl w:val="0"/>
          <w:numId w:val="3"/>
        </w:numPr>
        <w:tabs>
          <w:tab w:val="left" w:pos="851"/>
          <w:tab w:val="left" w:pos="10348"/>
        </w:tabs>
        <w:ind w:left="0" w:firstLine="426"/>
        <w:contextualSpacing/>
        <w:rPr>
          <w:rFonts w:ascii="Times New Roman" w:hAnsi="Times New Roman"/>
        </w:rPr>
      </w:pPr>
      <w:r w:rsidRPr="00D10555">
        <w:rPr>
          <w:rFonts w:ascii="Times New Roman" w:hAnsi="Times New Roman"/>
        </w:rPr>
        <w:t xml:space="preserve">за основу расчета проектируемых действующих расходных обязательств бюджета </w:t>
      </w:r>
      <w:r w:rsidR="00855B28" w:rsidRPr="00D10555">
        <w:rPr>
          <w:rFonts w:ascii="Times New Roman" w:hAnsi="Times New Roman"/>
        </w:rPr>
        <w:t>ГО «Жатай»</w:t>
      </w:r>
      <w:r w:rsidRPr="00D10555">
        <w:rPr>
          <w:rFonts w:ascii="Times New Roman" w:hAnsi="Times New Roman"/>
        </w:rPr>
        <w:t xml:space="preserve"> на </w:t>
      </w:r>
      <w:r w:rsidR="007E0492" w:rsidRPr="00D10555">
        <w:rPr>
          <w:rFonts w:ascii="Times New Roman" w:hAnsi="Times New Roman"/>
        </w:rPr>
        <w:t>202</w:t>
      </w:r>
      <w:r w:rsidR="00B01297" w:rsidRPr="00D10555">
        <w:rPr>
          <w:rFonts w:ascii="Times New Roman" w:hAnsi="Times New Roman"/>
        </w:rPr>
        <w:t>5</w:t>
      </w:r>
      <w:r w:rsidR="007E0492" w:rsidRPr="00D10555">
        <w:rPr>
          <w:rFonts w:ascii="Times New Roman" w:hAnsi="Times New Roman"/>
        </w:rPr>
        <w:t>-202</w:t>
      </w:r>
      <w:r w:rsidR="00B01297" w:rsidRPr="00D10555">
        <w:rPr>
          <w:rFonts w:ascii="Times New Roman" w:hAnsi="Times New Roman"/>
        </w:rPr>
        <w:t xml:space="preserve">7 </w:t>
      </w:r>
      <w:r w:rsidRPr="00D10555">
        <w:rPr>
          <w:rFonts w:ascii="Times New Roman" w:hAnsi="Times New Roman"/>
        </w:rPr>
        <w:t>годы принимаются расходы 20</w:t>
      </w:r>
      <w:r w:rsidR="007E0492" w:rsidRPr="00D10555">
        <w:rPr>
          <w:rFonts w:ascii="Times New Roman" w:hAnsi="Times New Roman"/>
        </w:rPr>
        <w:t>2</w:t>
      </w:r>
      <w:r w:rsidR="00B01297" w:rsidRPr="00D10555">
        <w:rPr>
          <w:rFonts w:ascii="Times New Roman" w:hAnsi="Times New Roman"/>
        </w:rPr>
        <w:t>4</w:t>
      </w:r>
      <w:r w:rsidRPr="00D10555">
        <w:rPr>
          <w:rFonts w:ascii="Times New Roman" w:hAnsi="Times New Roman"/>
        </w:rPr>
        <w:t xml:space="preserve"> года в соответствии с уточненным бюджетом на 20</w:t>
      </w:r>
      <w:r w:rsidR="007E0492" w:rsidRPr="00D10555">
        <w:rPr>
          <w:rFonts w:ascii="Times New Roman" w:hAnsi="Times New Roman"/>
        </w:rPr>
        <w:t>2</w:t>
      </w:r>
      <w:r w:rsidR="00B01297" w:rsidRPr="00D10555">
        <w:rPr>
          <w:rFonts w:ascii="Times New Roman" w:hAnsi="Times New Roman"/>
        </w:rPr>
        <w:t>4</w:t>
      </w:r>
      <w:r w:rsidRPr="00D10555">
        <w:rPr>
          <w:rFonts w:ascii="Times New Roman" w:hAnsi="Times New Roman"/>
        </w:rPr>
        <w:t xml:space="preserve"> год по состоянию на 1 </w:t>
      </w:r>
      <w:r w:rsidR="00C555CE" w:rsidRPr="00D10555">
        <w:rPr>
          <w:rFonts w:ascii="Times New Roman" w:hAnsi="Times New Roman"/>
        </w:rPr>
        <w:t>октября</w:t>
      </w:r>
      <w:r w:rsidRPr="00D10555">
        <w:rPr>
          <w:rFonts w:ascii="Times New Roman" w:hAnsi="Times New Roman"/>
        </w:rPr>
        <w:t xml:space="preserve"> 20</w:t>
      </w:r>
      <w:r w:rsidR="007E0492" w:rsidRPr="00D10555">
        <w:rPr>
          <w:rFonts w:ascii="Times New Roman" w:hAnsi="Times New Roman"/>
        </w:rPr>
        <w:t>2</w:t>
      </w:r>
      <w:r w:rsidR="00B01297" w:rsidRPr="00D10555">
        <w:rPr>
          <w:rFonts w:ascii="Times New Roman" w:hAnsi="Times New Roman"/>
        </w:rPr>
        <w:t>4</w:t>
      </w:r>
      <w:r w:rsidR="00855B28" w:rsidRPr="00D10555">
        <w:rPr>
          <w:rFonts w:ascii="Times New Roman" w:hAnsi="Times New Roman"/>
        </w:rPr>
        <w:t xml:space="preserve"> года. </w:t>
      </w:r>
    </w:p>
    <w:p w:rsidR="00855B28" w:rsidRPr="00D10555" w:rsidRDefault="008618D1" w:rsidP="007D4C8C">
      <w:pPr>
        <w:pStyle w:val="ab"/>
        <w:numPr>
          <w:ilvl w:val="0"/>
          <w:numId w:val="4"/>
        </w:numPr>
        <w:tabs>
          <w:tab w:val="left" w:pos="851"/>
        </w:tabs>
        <w:ind w:left="0" w:firstLine="567"/>
        <w:contextualSpacing/>
        <w:rPr>
          <w:rFonts w:ascii="Times New Roman" w:hAnsi="Times New Roman"/>
        </w:rPr>
      </w:pPr>
      <w:r w:rsidRPr="00D10555">
        <w:rPr>
          <w:rFonts w:ascii="Times New Roman" w:hAnsi="Times New Roman"/>
        </w:rPr>
        <w:t>Р</w:t>
      </w:r>
      <w:r w:rsidR="00855B28" w:rsidRPr="00D10555">
        <w:rPr>
          <w:rFonts w:ascii="Times New Roman" w:hAnsi="Times New Roman"/>
        </w:rPr>
        <w:t>асходы</w:t>
      </w:r>
      <w:r w:rsidRPr="00D10555">
        <w:rPr>
          <w:rFonts w:ascii="Times New Roman" w:hAnsi="Times New Roman"/>
        </w:rPr>
        <w:t>,</w:t>
      </w:r>
      <w:r w:rsidR="00855B28" w:rsidRPr="00D10555">
        <w:rPr>
          <w:rFonts w:ascii="Times New Roman" w:hAnsi="Times New Roman"/>
        </w:rPr>
        <w:t xml:space="preserve"> направленные на оплату работ и услуг, приобретение материальных запасов сформирован на уровне 20</w:t>
      </w:r>
      <w:r w:rsidR="007E0492" w:rsidRPr="00D10555">
        <w:rPr>
          <w:rFonts w:ascii="Times New Roman" w:hAnsi="Times New Roman"/>
        </w:rPr>
        <w:t>2</w:t>
      </w:r>
      <w:r w:rsidR="00B01297" w:rsidRPr="00D10555">
        <w:rPr>
          <w:rFonts w:ascii="Times New Roman" w:hAnsi="Times New Roman"/>
        </w:rPr>
        <w:t>4</w:t>
      </w:r>
      <w:r w:rsidR="00855B28" w:rsidRPr="00D10555">
        <w:rPr>
          <w:rFonts w:ascii="Times New Roman" w:hAnsi="Times New Roman"/>
        </w:rPr>
        <w:t xml:space="preserve"> года;</w:t>
      </w:r>
    </w:p>
    <w:p w:rsidR="00855B28" w:rsidRPr="00D10555" w:rsidRDefault="00855B28" w:rsidP="007D4C8C">
      <w:pPr>
        <w:pStyle w:val="ab"/>
        <w:numPr>
          <w:ilvl w:val="0"/>
          <w:numId w:val="4"/>
        </w:numPr>
        <w:tabs>
          <w:tab w:val="left" w:pos="851"/>
        </w:tabs>
        <w:ind w:left="0" w:firstLine="567"/>
        <w:contextualSpacing/>
        <w:rPr>
          <w:rFonts w:ascii="Times New Roman" w:hAnsi="Times New Roman"/>
        </w:rPr>
      </w:pPr>
      <w:r w:rsidRPr="00D10555">
        <w:rPr>
          <w:rFonts w:ascii="Times New Roman" w:hAnsi="Times New Roman"/>
        </w:rPr>
        <w:t>предусмотрены расходы в полном объеме</w:t>
      </w:r>
      <w:r w:rsidR="004D3B28" w:rsidRPr="00D10555">
        <w:rPr>
          <w:rFonts w:ascii="Times New Roman" w:hAnsi="Times New Roman"/>
        </w:rPr>
        <w:t xml:space="preserve"> на</w:t>
      </w:r>
      <w:r w:rsidRPr="00D10555">
        <w:rPr>
          <w:rFonts w:ascii="Times New Roman" w:hAnsi="Times New Roman"/>
        </w:rPr>
        <w:t xml:space="preserve"> коммунальные услуги, публичные обязательства, уплату налога на имущества и транспортного налога, расходы на страхование имущества;</w:t>
      </w:r>
    </w:p>
    <w:p w:rsidR="00247B72" w:rsidRPr="00D10555" w:rsidRDefault="00247B72" w:rsidP="007D4C8C">
      <w:pPr>
        <w:pStyle w:val="Default"/>
        <w:numPr>
          <w:ilvl w:val="0"/>
          <w:numId w:val="4"/>
        </w:numPr>
        <w:tabs>
          <w:tab w:val="left" w:pos="851"/>
          <w:tab w:val="left" w:pos="993"/>
        </w:tabs>
        <w:ind w:left="0" w:firstLine="567"/>
        <w:jc w:val="both"/>
        <w:rPr>
          <w:color w:val="auto"/>
          <w:sz w:val="22"/>
          <w:szCs w:val="22"/>
        </w:rPr>
      </w:pPr>
      <w:r w:rsidRPr="00D10555">
        <w:rPr>
          <w:color w:val="auto"/>
          <w:sz w:val="22"/>
          <w:szCs w:val="22"/>
        </w:rPr>
        <w:t>средства резервного фонда определяются в объеме не более трех процентов от общего объема расходов местного бюджета (20</w:t>
      </w:r>
      <w:r w:rsidR="00BE3B56" w:rsidRPr="00D10555">
        <w:rPr>
          <w:color w:val="auto"/>
          <w:sz w:val="22"/>
          <w:szCs w:val="22"/>
        </w:rPr>
        <w:t>2</w:t>
      </w:r>
      <w:r w:rsidR="00B01297" w:rsidRPr="00D10555">
        <w:rPr>
          <w:color w:val="auto"/>
          <w:sz w:val="22"/>
          <w:szCs w:val="22"/>
        </w:rPr>
        <w:t>5</w:t>
      </w:r>
      <w:r w:rsidR="008B2C27" w:rsidRPr="00D10555">
        <w:rPr>
          <w:color w:val="auto"/>
          <w:sz w:val="22"/>
          <w:szCs w:val="22"/>
        </w:rPr>
        <w:t xml:space="preserve"> год</w:t>
      </w:r>
      <w:r w:rsidR="00B01297" w:rsidRPr="00D10555">
        <w:rPr>
          <w:color w:val="auto"/>
          <w:sz w:val="22"/>
          <w:szCs w:val="22"/>
        </w:rPr>
        <w:t xml:space="preserve"> </w:t>
      </w:r>
      <w:r w:rsidR="00AE1789" w:rsidRPr="00D10555">
        <w:rPr>
          <w:color w:val="auto"/>
          <w:sz w:val="22"/>
          <w:szCs w:val="22"/>
        </w:rPr>
        <w:t xml:space="preserve">– </w:t>
      </w:r>
      <w:r w:rsidR="00B01297" w:rsidRPr="00D10555">
        <w:rPr>
          <w:color w:val="auto"/>
          <w:sz w:val="22"/>
          <w:szCs w:val="22"/>
        </w:rPr>
        <w:t>5</w:t>
      </w:r>
      <w:r w:rsidR="008618D1" w:rsidRPr="00D10555">
        <w:rPr>
          <w:color w:val="auto"/>
          <w:sz w:val="22"/>
          <w:szCs w:val="22"/>
        </w:rPr>
        <w:t>00</w:t>
      </w:r>
      <w:r w:rsidR="00635C0C" w:rsidRPr="00D10555">
        <w:rPr>
          <w:color w:val="auto"/>
          <w:sz w:val="22"/>
          <w:szCs w:val="22"/>
        </w:rPr>
        <w:t>,0</w:t>
      </w:r>
      <w:r w:rsidR="00B01297" w:rsidRPr="00D10555">
        <w:rPr>
          <w:color w:val="auto"/>
          <w:sz w:val="22"/>
          <w:szCs w:val="22"/>
        </w:rPr>
        <w:t xml:space="preserve"> </w:t>
      </w:r>
      <w:r w:rsidRPr="00D10555">
        <w:rPr>
          <w:color w:val="auto"/>
          <w:sz w:val="22"/>
          <w:szCs w:val="22"/>
        </w:rPr>
        <w:t>т</w:t>
      </w:r>
      <w:r w:rsidR="00E05C7F" w:rsidRPr="00D10555">
        <w:rPr>
          <w:color w:val="auto"/>
          <w:sz w:val="22"/>
          <w:szCs w:val="22"/>
        </w:rPr>
        <w:t>ыс</w:t>
      </w:r>
      <w:r w:rsidRPr="00D10555">
        <w:rPr>
          <w:color w:val="auto"/>
          <w:sz w:val="22"/>
          <w:szCs w:val="22"/>
        </w:rPr>
        <w:t>.р</w:t>
      </w:r>
      <w:r w:rsidR="00E05C7F" w:rsidRPr="00D10555">
        <w:rPr>
          <w:color w:val="auto"/>
          <w:sz w:val="22"/>
          <w:szCs w:val="22"/>
        </w:rPr>
        <w:t>уб</w:t>
      </w:r>
      <w:r w:rsidR="002D5E9E" w:rsidRPr="00D10555">
        <w:rPr>
          <w:color w:val="auto"/>
          <w:sz w:val="22"/>
          <w:szCs w:val="22"/>
        </w:rPr>
        <w:t>.</w:t>
      </w:r>
      <w:r w:rsidRPr="00D10555">
        <w:rPr>
          <w:color w:val="auto"/>
          <w:sz w:val="22"/>
          <w:szCs w:val="22"/>
        </w:rPr>
        <w:t>, 20</w:t>
      </w:r>
      <w:r w:rsidR="00552321" w:rsidRPr="00D10555">
        <w:rPr>
          <w:color w:val="auto"/>
          <w:sz w:val="22"/>
          <w:szCs w:val="22"/>
        </w:rPr>
        <w:t>2</w:t>
      </w:r>
      <w:r w:rsidR="00B01297" w:rsidRPr="00D10555">
        <w:rPr>
          <w:color w:val="auto"/>
          <w:sz w:val="22"/>
          <w:szCs w:val="22"/>
        </w:rPr>
        <w:t>6</w:t>
      </w:r>
      <w:r w:rsidR="008618D1" w:rsidRPr="00D10555">
        <w:rPr>
          <w:color w:val="auto"/>
          <w:sz w:val="22"/>
          <w:szCs w:val="22"/>
        </w:rPr>
        <w:t xml:space="preserve"> </w:t>
      </w:r>
      <w:r w:rsidR="008B2C27" w:rsidRPr="00D10555">
        <w:rPr>
          <w:color w:val="auto"/>
          <w:sz w:val="22"/>
          <w:szCs w:val="22"/>
        </w:rPr>
        <w:t>год</w:t>
      </w:r>
      <w:r w:rsidRPr="00D10555">
        <w:rPr>
          <w:color w:val="auto"/>
          <w:sz w:val="22"/>
          <w:szCs w:val="22"/>
        </w:rPr>
        <w:t xml:space="preserve"> – </w:t>
      </w:r>
      <w:r w:rsidR="00703689" w:rsidRPr="00D10555">
        <w:rPr>
          <w:color w:val="auto"/>
          <w:sz w:val="22"/>
          <w:szCs w:val="22"/>
        </w:rPr>
        <w:t> </w:t>
      </w:r>
      <w:r w:rsidR="008618D1" w:rsidRPr="00D10555">
        <w:rPr>
          <w:color w:val="auto"/>
          <w:sz w:val="22"/>
          <w:szCs w:val="22"/>
        </w:rPr>
        <w:t>300</w:t>
      </w:r>
      <w:r w:rsidR="0078713E" w:rsidRPr="00D10555">
        <w:rPr>
          <w:color w:val="auto"/>
          <w:sz w:val="22"/>
          <w:szCs w:val="22"/>
        </w:rPr>
        <w:t>,0</w:t>
      </w:r>
      <w:r w:rsidR="00B01297" w:rsidRPr="00D10555">
        <w:rPr>
          <w:color w:val="auto"/>
          <w:sz w:val="22"/>
          <w:szCs w:val="22"/>
        </w:rPr>
        <w:t xml:space="preserve"> </w:t>
      </w:r>
      <w:r w:rsidRPr="00D10555">
        <w:rPr>
          <w:color w:val="auto"/>
          <w:sz w:val="22"/>
          <w:szCs w:val="22"/>
        </w:rPr>
        <w:t>т</w:t>
      </w:r>
      <w:r w:rsidR="00E05C7F" w:rsidRPr="00D10555">
        <w:rPr>
          <w:color w:val="auto"/>
          <w:sz w:val="22"/>
          <w:szCs w:val="22"/>
        </w:rPr>
        <w:t>ыс</w:t>
      </w:r>
      <w:r w:rsidRPr="00D10555">
        <w:rPr>
          <w:color w:val="auto"/>
          <w:sz w:val="22"/>
          <w:szCs w:val="22"/>
        </w:rPr>
        <w:t>.р</w:t>
      </w:r>
      <w:r w:rsidR="00E05C7F" w:rsidRPr="00D10555">
        <w:rPr>
          <w:color w:val="auto"/>
          <w:sz w:val="22"/>
          <w:szCs w:val="22"/>
        </w:rPr>
        <w:t>уб</w:t>
      </w:r>
      <w:r w:rsidR="002D5E9E" w:rsidRPr="00D10555">
        <w:rPr>
          <w:color w:val="auto"/>
          <w:sz w:val="22"/>
          <w:szCs w:val="22"/>
        </w:rPr>
        <w:t>.</w:t>
      </w:r>
      <w:r w:rsidRPr="00D10555">
        <w:rPr>
          <w:color w:val="auto"/>
          <w:sz w:val="22"/>
          <w:szCs w:val="22"/>
        </w:rPr>
        <w:t>, 20</w:t>
      </w:r>
      <w:r w:rsidR="00C555CE" w:rsidRPr="00D10555">
        <w:rPr>
          <w:color w:val="auto"/>
          <w:sz w:val="22"/>
          <w:szCs w:val="22"/>
        </w:rPr>
        <w:t>2</w:t>
      </w:r>
      <w:r w:rsidR="00B01297" w:rsidRPr="00D10555">
        <w:rPr>
          <w:color w:val="auto"/>
          <w:sz w:val="22"/>
          <w:szCs w:val="22"/>
        </w:rPr>
        <w:t>7</w:t>
      </w:r>
      <w:r w:rsidR="00635C0C" w:rsidRPr="00D10555">
        <w:rPr>
          <w:color w:val="auto"/>
          <w:sz w:val="22"/>
          <w:szCs w:val="22"/>
        </w:rPr>
        <w:t xml:space="preserve"> год</w:t>
      </w:r>
      <w:r w:rsidR="008B2C27" w:rsidRPr="00D10555">
        <w:rPr>
          <w:color w:val="auto"/>
          <w:sz w:val="22"/>
          <w:szCs w:val="22"/>
        </w:rPr>
        <w:t xml:space="preserve"> –</w:t>
      </w:r>
      <w:r w:rsidR="00B01297" w:rsidRPr="00D10555">
        <w:rPr>
          <w:color w:val="auto"/>
          <w:sz w:val="22"/>
          <w:szCs w:val="22"/>
        </w:rPr>
        <w:t xml:space="preserve"> 300,0 </w:t>
      </w:r>
      <w:r w:rsidRPr="00D10555">
        <w:rPr>
          <w:color w:val="auto"/>
          <w:sz w:val="22"/>
          <w:szCs w:val="22"/>
        </w:rPr>
        <w:t>т</w:t>
      </w:r>
      <w:r w:rsidR="00E05C7F" w:rsidRPr="00D10555">
        <w:rPr>
          <w:color w:val="auto"/>
          <w:sz w:val="22"/>
          <w:szCs w:val="22"/>
        </w:rPr>
        <w:t>ыс</w:t>
      </w:r>
      <w:r w:rsidR="008B2C27" w:rsidRPr="00D10555">
        <w:rPr>
          <w:color w:val="auto"/>
          <w:sz w:val="22"/>
          <w:szCs w:val="22"/>
        </w:rPr>
        <w:t xml:space="preserve">. </w:t>
      </w:r>
      <w:r w:rsidRPr="00D10555">
        <w:rPr>
          <w:color w:val="auto"/>
          <w:sz w:val="22"/>
          <w:szCs w:val="22"/>
        </w:rPr>
        <w:t>р</w:t>
      </w:r>
      <w:r w:rsidR="00E05C7F" w:rsidRPr="00D10555">
        <w:rPr>
          <w:color w:val="auto"/>
          <w:sz w:val="22"/>
          <w:szCs w:val="22"/>
        </w:rPr>
        <w:t>уб</w:t>
      </w:r>
      <w:r w:rsidR="002D5E9E" w:rsidRPr="00D10555">
        <w:rPr>
          <w:color w:val="auto"/>
          <w:sz w:val="22"/>
          <w:szCs w:val="22"/>
        </w:rPr>
        <w:t>.</w:t>
      </w:r>
      <w:r w:rsidRPr="00D10555">
        <w:rPr>
          <w:color w:val="auto"/>
          <w:sz w:val="22"/>
          <w:szCs w:val="22"/>
        </w:rPr>
        <w:t xml:space="preserve">). </w:t>
      </w:r>
    </w:p>
    <w:p w:rsidR="00E82EF0" w:rsidRPr="00D10555" w:rsidRDefault="00E82EF0" w:rsidP="007D4C8C">
      <w:pPr>
        <w:ind w:left="142" w:right="-2"/>
        <w:jc w:val="both"/>
        <w:rPr>
          <w:sz w:val="22"/>
          <w:szCs w:val="22"/>
        </w:rPr>
      </w:pPr>
    </w:p>
    <w:p w:rsidR="00247B72" w:rsidRPr="00D10555" w:rsidRDefault="00247B72" w:rsidP="007D4C8C">
      <w:pPr>
        <w:spacing w:line="360" w:lineRule="auto"/>
        <w:ind w:right="-2" w:firstLine="709"/>
        <w:jc w:val="center"/>
        <w:rPr>
          <w:b/>
          <w:i/>
          <w:sz w:val="22"/>
          <w:szCs w:val="22"/>
        </w:rPr>
      </w:pPr>
      <w:r w:rsidRPr="00D10555">
        <w:rPr>
          <w:b/>
          <w:i/>
          <w:sz w:val="22"/>
          <w:szCs w:val="22"/>
        </w:rPr>
        <w:t>ПРОГРАММНЫЕ РАСХОДЫ</w:t>
      </w:r>
    </w:p>
    <w:p w:rsidR="00EA2BC1" w:rsidRPr="00D10555" w:rsidRDefault="0086131F" w:rsidP="0086131F">
      <w:pPr>
        <w:pStyle w:val="ConsPlusTitle"/>
        <w:widowControl/>
        <w:ind w:left="720"/>
        <w:jc w:val="center"/>
        <w:rPr>
          <w:i/>
          <w:sz w:val="22"/>
          <w:szCs w:val="22"/>
        </w:rPr>
      </w:pPr>
      <w:r w:rsidRPr="00D10555">
        <w:rPr>
          <w:i/>
          <w:sz w:val="22"/>
          <w:szCs w:val="22"/>
        </w:rPr>
        <w:t>1. Муниципальная программа «Культура Городского округа «Жатай» на 2023 - 2027 годы»</w:t>
      </w:r>
    </w:p>
    <w:p w:rsidR="0086131F" w:rsidRPr="00D10555" w:rsidRDefault="0086131F" w:rsidP="0086131F">
      <w:pPr>
        <w:ind w:firstLine="709"/>
        <w:rPr>
          <w:rFonts w:eastAsia="Calibri"/>
          <w:sz w:val="22"/>
          <w:szCs w:val="22"/>
          <w:lang w:eastAsia="en-US"/>
        </w:rPr>
      </w:pPr>
    </w:p>
    <w:p w:rsidR="0086131F" w:rsidRPr="00D10555" w:rsidRDefault="0086131F" w:rsidP="0086131F">
      <w:pPr>
        <w:ind w:firstLine="709"/>
        <w:jc w:val="both"/>
        <w:rPr>
          <w:sz w:val="22"/>
          <w:szCs w:val="22"/>
        </w:rPr>
      </w:pPr>
      <w:r w:rsidRPr="00D10555">
        <w:rPr>
          <w:rFonts w:eastAsia="Calibri"/>
          <w:sz w:val="22"/>
          <w:szCs w:val="22"/>
          <w:lang w:eastAsia="en-US"/>
        </w:rPr>
        <w:t>Основная цель Программы - с</w:t>
      </w:r>
      <w:r w:rsidRPr="00D10555">
        <w:rPr>
          <w:color w:val="000000"/>
          <w:sz w:val="22"/>
          <w:szCs w:val="22"/>
        </w:rPr>
        <w:t xml:space="preserve">оздание и сохранение благоприятных условий для развития культуры, содействие </w:t>
      </w:r>
      <w:r w:rsidRPr="00D10555">
        <w:rPr>
          <w:sz w:val="22"/>
          <w:szCs w:val="22"/>
        </w:rPr>
        <w:t>формированию гармонично развитой и социально-ответственной личности.</w:t>
      </w:r>
    </w:p>
    <w:p w:rsidR="0086131F" w:rsidRPr="00D10555" w:rsidRDefault="0086131F" w:rsidP="00B130D9">
      <w:pPr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D10555">
        <w:rPr>
          <w:rFonts w:eastAsia="Calibri"/>
          <w:sz w:val="22"/>
          <w:szCs w:val="22"/>
          <w:lang w:eastAsia="en-US"/>
        </w:rPr>
        <w:t>Основные задачи Программы:</w:t>
      </w:r>
    </w:p>
    <w:p w:rsidR="00CC74F6" w:rsidRPr="00D10555" w:rsidRDefault="00CC74F6" w:rsidP="00CC74F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осуществление полномочий Городского округа «Жатай» в области культуры и искусства.</w:t>
      </w:r>
    </w:p>
    <w:p w:rsidR="00CC74F6" w:rsidRPr="00D10555" w:rsidRDefault="00CC74F6" w:rsidP="00CC74F6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вовлечение граждан в культурную деятельность, повышение востребованности услуг в сфере культуры</w:t>
      </w:r>
    </w:p>
    <w:p w:rsidR="0086131F" w:rsidRPr="00D10555" w:rsidRDefault="00CC74F6" w:rsidP="00CC74F6">
      <w:pPr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сохранение и повышение востребованности культурного и исторического наследия.</w:t>
      </w:r>
    </w:p>
    <w:p w:rsidR="00CC74F6" w:rsidRPr="00D10555" w:rsidRDefault="00CC74F6" w:rsidP="00B130D9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Ожидаемые конечные результаты Программы:</w:t>
      </w:r>
    </w:p>
    <w:p w:rsidR="00CC74F6" w:rsidRPr="00D10555" w:rsidRDefault="00CC74F6" w:rsidP="00CC74F6">
      <w:pPr>
        <w:widowControl w:val="0"/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D10555">
        <w:rPr>
          <w:rFonts w:cs="Arial"/>
          <w:sz w:val="22"/>
          <w:szCs w:val="22"/>
        </w:rPr>
        <w:t>- увеличение посещений культурных мероприятий;</w:t>
      </w:r>
    </w:p>
    <w:p w:rsidR="00CC74F6" w:rsidRPr="00D10555" w:rsidRDefault="00CC74F6" w:rsidP="00CC74F6">
      <w:pPr>
        <w:widowControl w:val="0"/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D10555">
        <w:rPr>
          <w:rFonts w:cs="Arial"/>
          <w:sz w:val="22"/>
          <w:szCs w:val="22"/>
        </w:rPr>
        <w:t xml:space="preserve"> - увеличение числа обращений к цифровым ресурсам в сфере культуры;</w:t>
      </w:r>
    </w:p>
    <w:p w:rsidR="0086131F" w:rsidRPr="00D10555" w:rsidRDefault="00CC74F6" w:rsidP="00CC74F6">
      <w:pPr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 увеличение количества объектов культурного наследия муниципального значения, внесенных в региональный реестр.</w:t>
      </w:r>
    </w:p>
    <w:p w:rsidR="00A22B6B" w:rsidRPr="00D10555" w:rsidRDefault="00B130D9" w:rsidP="00CC74F6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10555">
        <w:rPr>
          <w:sz w:val="22"/>
          <w:szCs w:val="22"/>
        </w:rPr>
        <w:tab/>
      </w:r>
      <w:r w:rsidR="00CC74F6" w:rsidRPr="00D10555">
        <w:rPr>
          <w:sz w:val="22"/>
          <w:szCs w:val="22"/>
        </w:rPr>
        <w:t>Объем бюджетных ассигнований на реализацию программы на 202</w:t>
      </w:r>
      <w:r w:rsidRPr="00D10555">
        <w:rPr>
          <w:sz w:val="22"/>
          <w:szCs w:val="22"/>
        </w:rPr>
        <w:t>5</w:t>
      </w:r>
      <w:r w:rsidR="00CC74F6" w:rsidRPr="00D10555">
        <w:rPr>
          <w:sz w:val="22"/>
          <w:szCs w:val="22"/>
        </w:rPr>
        <w:t xml:space="preserve"> год составляет </w:t>
      </w:r>
      <w:r w:rsidRPr="00D10555">
        <w:rPr>
          <w:sz w:val="22"/>
          <w:szCs w:val="22"/>
        </w:rPr>
        <w:t xml:space="preserve">32 128,0 </w:t>
      </w:r>
      <w:r w:rsidR="00A22B6B" w:rsidRPr="00D10555">
        <w:rPr>
          <w:sz w:val="22"/>
          <w:szCs w:val="22"/>
        </w:rPr>
        <w:t>тыс. руб.</w:t>
      </w:r>
    </w:p>
    <w:p w:rsidR="00CC74F6" w:rsidRPr="00D10555" w:rsidRDefault="00CC74F6" w:rsidP="00CC74F6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10555">
        <w:rPr>
          <w:sz w:val="22"/>
          <w:szCs w:val="22"/>
        </w:rPr>
        <w:t xml:space="preserve"> </w:t>
      </w:r>
      <w:r w:rsidR="00A22B6B" w:rsidRPr="00D10555">
        <w:rPr>
          <w:sz w:val="22"/>
          <w:szCs w:val="22"/>
        </w:rPr>
        <w:t xml:space="preserve">           Н</w:t>
      </w:r>
      <w:r w:rsidRPr="00D10555">
        <w:rPr>
          <w:sz w:val="22"/>
          <w:szCs w:val="22"/>
        </w:rPr>
        <w:t>а плановый период бюджетные ассигнования по данной программе составят в 202</w:t>
      </w:r>
      <w:r w:rsidR="00B130D9" w:rsidRPr="00D10555">
        <w:rPr>
          <w:sz w:val="22"/>
          <w:szCs w:val="22"/>
        </w:rPr>
        <w:t>6</w:t>
      </w:r>
      <w:r w:rsidRPr="00D10555">
        <w:rPr>
          <w:sz w:val="22"/>
          <w:szCs w:val="22"/>
        </w:rPr>
        <w:t xml:space="preserve"> году в сумме </w:t>
      </w:r>
      <w:r w:rsidR="00B130D9" w:rsidRPr="00D10555">
        <w:rPr>
          <w:sz w:val="22"/>
          <w:szCs w:val="22"/>
        </w:rPr>
        <w:t xml:space="preserve">30 122,0 </w:t>
      </w:r>
      <w:r w:rsidRPr="00D10555">
        <w:rPr>
          <w:sz w:val="22"/>
          <w:szCs w:val="22"/>
        </w:rPr>
        <w:t>тыс. руб., в 202</w:t>
      </w:r>
      <w:r w:rsidR="00B130D9" w:rsidRPr="00D10555">
        <w:rPr>
          <w:sz w:val="22"/>
          <w:szCs w:val="22"/>
        </w:rPr>
        <w:t>7</w:t>
      </w:r>
      <w:r w:rsidRPr="00D10555">
        <w:rPr>
          <w:sz w:val="22"/>
          <w:szCs w:val="22"/>
        </w:rPr>
        <w:t xml:space="preserve"> году в сумме </w:t>
      </w:r>
      <w:r w:rsidRPr="00D10555">
        <w:rPr>
          <w:bCs/>
          <w:sz w:val="22"/>
          <w:szCs w:val="22"/>
        </w:rPr>
        <w:t>3</w:t>
      </w:r>
      <w:r w:rsidR="00B130D9" w:rsidRPr="00D10555">
        <w:rPr>
          <w:bCs/>
          <w:sz w:val="22"/>
          <w:szCs w:val="22"/>
        </w:rPr>
        <w:t>2 888</w:t>
      </w:r>
      <w:r w:rsidRPr="00D10555">
        <w:rPr>
          <w:bCs/>
          <w:sz w:val="22"/>
          <w:szCs w:val="22"/>
        </w:rPr>
        <w:t xml:space="preserve">,0 </w:t>
      </w:r>
      <w:r w:rsidRPr="00D10555">
        <w:rPr>
          <w:sz w:val="22"/>
          <w:szCs w:val="22"/>
        </w:rPr>
        <w:t xml:space="preserve">тыс. руб. </w:t>
      </w:r>
    </w:p>
    <w:p w:rsidR="00CC74F6" w:rsidRPr="00D10555" w:rsidRDefault="00CC74F6" w:rsidP="00CC74F6">
      <w:pPr>
        <w:jc w:val="both"/>
        <w:rPr>
          <w:b/>
          <w:i/>
          <w:sz w:val="22"/>
          <w:szCs w:val="22"/>
        </w:rPr>
      </w:pPr>
    </w:p>
    <w:p w:rsidR="00033309" w:rsidRPr="00D10555" w:rsidRDefault="0086131F" w:rsidP="007D4C8C">
      <w:pPr>
        <w:pStyle w:val="ConsPlusTitle"/>
        <w:widowControl/>
        <w:ind w:left="720"/>
        <w:jc w:val="center"/>
        <w:rPr>
          <w:i/>
          <w:sz w:val="22"/>
          <w:szCs w:val="22"/>
        </w:rPr>
      </w:pPr>
      <w:r w:rsidRPr="00D10555">
        <w:rPr>
          <w:i/>
          <w:sz w:val="22"/>
          <w:szCs w:val="22"/>
        </w:rPr>
        <w:t>2</w:t>
      </w:r>
      <w:r w:rsidR="005B12E7" w:rsidRPr="00D10555">
        <w:rPr>
          <w:i/>
          <w:sz w:val="22"/>
          <w:szCs w:val="22"/>
        </w:rPr>
        <w:t xml:space="preserve">. </w:t>
      </w:r>
      <w:r w:rsidR="00033309" w:rsidRPr="00D10555">
        <w:rPr>
          <w:i/>
          <w:sz w:val="22"/>
          <w:szCs w:val="22"/>
        </w:rPr>
        <w:t>Муниципальная программа</w:t>
      </w:r>
    </w:p>
    <w:p w:rsidR="00B130D9" w:rsidRPr="00D10555" w:rsidRDefault="00033309" w:rsidP="007D4C8C">
      <w:pPr>
        <w:pStyle w:val="ConsPlusTitle"/>
        <w:widowControl/>
        <w:ind w:left="720"/>
        <w:jc w:val="center"/>
        <w:rPr>
          <w:i/>
          <w:sz w:val="22"/>
          <w:szCs w:val="22"/>
        </w:rPr>
      </w:pPr>
      <w:r w:rsidRPr="00D10555">
        <w:rPr>
          <w:i/>
          <w:sz w:val="22"/>
          <w:szCs w:val="22"/>
        </w:rPr>
        <w:t>«</w:t>
      </w:r>
      <w:r w:rsidR="00B130D9" w:rsidRPr="00D10555">
        <w:rPr>
          <w:i/>
          <w:sz w:val="22"/>
          <w:szCs w:val="22"/>
        </w:rPr>
        <w:t>Поддержка и р</w:t>
      </w:r>
      <w:r w:rsidRPr="00D10555">
        <w:rPr>
          <w:i/>
          <w:sz w:val="22"/>
          <w:szCs w:val="22"/>
        </w:rPr>
        <w:t xml:space="preserve">азвитие институтов общества Городского округа «Жатай» </w:t>
      </w:r>
    </w:p>
    <w:p w:rsidR="008F316A" w:rsidRPr="00D10555" w:rsidRDefault="00033309" w:rsidP="007D4C8C">
      <w:pPr>
        <w:pStyle w:val="ConsPlusTitle"/>
        <w:widowControl/>
        <w:ind w:left="720"/>
        <w:jc w:val="center"/>
        <w:rPr>
          <w:i/>
          <w:sz w:val="22"/>
          <w:szCs w:val="22"/>
        </w:rPr>
      </w:pPr>
      <w:r w:rsidRPr="00D10555">
        <w:rPr>
          <w:i/>
          <w:sz w:val="22"/>
          <w:szCs w:val="22"/>
        </w:rPr>
        <w:t>на 202</w:t>
      </w:r>
      <w:r w:rsidR="00B130D9" w:rsidRPr="00D10555">
        <w:rPr>
          <w:i/>
          <w:sz w:val="22"/>
          <w:szCs w:val="22"/>
        </w:rPr>
        <w:t>5</w:t>
      </w:r>
      <w:r w:rsidRPr="00D10555">
        <w:rPr>
          <w:i/>
          <w:sz w:val="22"/>
          <w:szCs w:val="22"/>
        </w:rPr>
        <w:t xml:space="preserve"> - 202</w:t>
      </w:r>
      <w:r w:rsidR="00B130D9" w:rsidRPr="00D10555">
        <w:rPr>
          <w:i/>
          <w:sz w:val="22"/>
          <w:szCs w:val="22"/>
        </w:rPr>
        <w:t>9</w:t>
      </w:r>
      <w:r w:rsidRPr="00D10555">
        <w:rPr>
          <w:i/>
          <w:sz w:val="22"/>
          <w:szCs w:val="22"/>
        </w:rPr>
        <w:t xml:space="preserve"> годы»</w:t>
      </w:r>
    </w:p>
    <w:p w:rsidR="00033309" w:rsidRPr="00D10555" w:rsidRDefault="00033309" w:rsidP="007D4C8C">
      <w:pPr>
        <w:pStyle w:val="ConsPlusTitle"/>
        <w:widowControl/>
        <w:ind w:left="720"/>
        <w:rPr>
          <w:sz w:val="22"/>
          <w:szCs w:val="22"/>
        </w:rPr>
      </w:pPr>
    </w:p>
    <w:p w:rsidR="00533859" w:rsidRPr="00D10555" w:rsidRDefault="00AF5CF4" w:rsidP="007D4C8C">
      <w:pPr>
        <w:pStyle w:val="ConsPlusTitle"/>
        <w:widowControl/>
        <w:ind w:firstLine="360"/>
        <w:jc w:val="both"/>
        <w:rPr>
          <w:b w:val="0"/>
          <w:bCs w:val="0"/>
          <w:sz w:val="22"/>
          <w:szCs w:val="22"/>
        </w:rPr>
      </w:pPr>
      <w:r w:rsidRPr="00D10555">
        <w:rPr>
          <w:b w:val="0"/>
          <w:bCs w:val="0"/>
          <w:sz w:val="22"/>
          <w:szCs w:val="22"/>
        </w:rPr>
        <w:tab/>
      </w:r>
      <w:r w:rsidR="00533859" w:rsidRPr="00D10555">
        <w:rPr>
          <w:b w:val="0"/>
          <w:bCs w:val="0"/>
          <w:sz w:val="22"/>
          <w:szCs w:val="22"/>
        </w:rPr>
        <w:t>Данная Программа содержит следующие подпрограммы:</w:t>
      </w:r>
    </w:p>
    <w:p w:rsidR="00B90E39" w:rsidRPr="00D10555" w:rsidRDefault="00B90E39" w:rsidP="00B90E39">
      <w:pPr>
        <w:shd w:val="clear" w:color="auto" w:fill="FFFFFF"/>
        <w:tabs>
          <w:tab w:val="left" w:pos="83"/>
        </w:tabs>
        <w:ind w:left="64" w:hanging="64"/>
        <w:jc w:val="both"/>
        <w:rPr>
          <w:rFonts w:eastAsia="Calibri"/>
        </w:rPr>
      </w:pPr>
      <w:r w:rsidRPr="00D10555">
        <w:rPr>
          <w:rFonts w:eastAsia="Calibri"/>
        </w:rPr>
        <w:t>- Подпрограмма № 1 «Создание условий для развития потенциала подрастающего поколения, молодежи»;</w:t>
      </w:r>
    </w:p>
    <w:p w:rsidR="00B90E39" w:rsidRPr="00D10555" w:rsidRDefault="00B90E39" w:rsidP="00B90E39">
      <w:pPr>
        <w:shd w:val="clear" w:color="auto" w:fill="FFFFFF"/>
        <w:tabs>
          <w:tab w:val="left" w:pos="83"/>
        </w:tabs>
        <w:ind w:left="64" w:hanging="64"/>
        <w:jc w:val="both"/>
        <w:rPr>
          <w:rFonts w:eastAsia="Calibri"/>
        </w:rPr>
      </w:pPr>
      <w:r w:rsidRPr="00D10555">
        <w:rPr>
          <w:rFonts w:eastAsia="Calibri"/>
        </w:rPr>
        <w:t>- Подпрограмма №</w:t>
      </w:r>
      <w:r w:rsidR="004E7C59" w:rsidRPr="00D10555">
        <w:rPr>
          <w:rFonts w:eastAsia="Calibri"/>
        </w:rPr>
        <w:t xml:space="preserve"> </w:t>
      </w:r>
      <w:r w:rsidRPr="00D10555">
        <w:rPr>
          <w:rFonts w:eastAsia="Calibri"/>
        </w:rPr>
        <w:t>2 «Поддержка семьи и брака»;</w:t>
      </w:r>
    </w:p>
    <w:p w:rsidR="00B90E39" w:rsidRPr="00D10555" w:rsidRDefault="00B90E39" w:rsidP="00B90E39">
      <w:pPr>
        <w:shd w:val="clear" w:color="auto" w:fill="FFFFFF"/>
        <w:tabs>
          <w:tab w:val="left" w:pos="83"/>
        </w:tabs>
        <w:ind w:left="64" w:hanging="64"/>
        <w:jc w:val="both"/>
        <w:rPr>
          <w:rFonts w:eastAsia="Calibri"/>
        </w:rPr>
      </w:pPr>
      <w:r w:rsidRPr="00D10555">
        <w:rPr>
          <w:rFonts w:eastAsia="Calibri"/>
        </w:rPr>
        <w:t>- Подпрограмма №</w:t>
      </w:r>
      <w:r w:rsidR="004E7C59" w:rsidRPr="00D10555">
        <w:rPr>
          <w:rFonts w:eastAsia="Calibri"/>
        </w:rPr>
        <w:t xml:space="preserve"> </w:t>
      </w:r>
      <w:r w:rsidRPr="00D10555">
        <w:rPr>
          <w:rFonts w:eastAsia="Calibri"/>
        </w:rPr>
        <w:t>3 «Физическая культура и массовый спорт»;</w:t>
      </w:r>
    </w:p>
    <w:p w:rsidR="00B90E39" w:rsidRPr="00D10555" w:rsidRDefault="00B90E39" w:rsidP="00B90E39">
      <w:pPr>
        <w:shd w:val="clear" w:color="auto" w:fill="FFFFFF"/>
        <w:tabs>
          <w:tab w:val="left" w:pos="83"/>
        </w:tabs>
        <w:ind w:left="64" w:hanging="64"/>
        <w:jc w:val="both"/>
        <w:rPr>
          <w:rFonts w:eastAsia="Calibri"/>
        </w:rPr>
      </w:pPr>
      <w:r w:rsidRPr="00D10555">
        <w:rPr>
          <w:rFonts w:eastAsia="Calibri"/>
        </w:rPr>
        <w:t>- Подпрограмма №</w:t>
      </w:r>
      <w:r w:rsidR="004E7C59" w:rsidRPr="00D10555">
        <w:rPr>
          <w:rFonts w:eastAsia="Calibri"/>
        </w:rPr>
        <w:t xml:space="preserve"> </w:t>
      </w:r>
      <w:r w:rsidRPr="00D10555">
        <w:rPr>
          <w:rFonts w:eastAsia="Calibri"/>
        </w:rPr>
        <w:t>4 «Содействие развитию гражданского общества и добровольчества»</w:t>
      </w:r>
    </w:p>
    <w:p w:rsidR="00B90E39" w:rsidRPr="00D10555" w:rsidRDefault="00B90E39" w:rsidP="00B90E39">
      <w:pPr>
        <w:jc w:val="both"/>
        <w:rPr>
          <w:rFonts w:eastAsia="Calibri"/>
          <w:sz w:val="22"/>
          <w:szCs w:val="22"/>
          <w:lang w:eastAsia="en-US"/>
        </w:rPr>
      </w:pPr>
      <w:r w:rsidRPr="00D10555">
        <w:rPr>
          <w:rFonts w:eastAsia="Calibri"/>
          <w:bCs/>
        </w:rPr>
        <w:t>- Подпрограмма №</w:t>
      </w:r>
      <w:r w:rsidR="004E7C59" w:rsidRPr="00D10555">
        <w:rPr>
          <w:rFonts w:eastAsia="Calibri"/>
          <w:bCs/>
        </w:rPr>
        <w:t xml:space="preserve"> </w:t>
      </w:r>
      <w:r w:rsidRPr="00D10555">
        <w:rPr>
          <w:rFonts w:eastAsia="Calibri"/>
          <w:bCs/>
        </w:rPr>
        <w:t>5 «Укрепление общественного здоровья»</w:t>
      </w:r>
      <w:r w:rsidR="00AF5CF4" w:rsidRPr="00D10555">
        <w:rPr>
          <w:rFonts w:eastAsia="Calibri"/>
          <w:sz w:val="22"/>
          <w:szCs w:val="22"/>
          <w:lang w:eastAsia="en-US"/>
        </w:rPr>
        <w:tab/>
      </w:r>
    </w:p>
    <w:p w:rsidR="00FC07CD" w:rsidRPr="00D10555" w:rsidRDefault="00B90E39" w:rsidP="007D4C8C">
      <w:pPr>
        <w:ind w:firstLine="284"/>
        <w:jc w:val="both"/>
        <w:rPr>
          <w:rFonts w:eastAsia="Calibri"/>
          <w:sz w:val="22"/>
          <w:szCs w:val="22"/>
          <w:lang w:eastAsia="en-US"/>
        </w:rPr>
      </w:pPr>
      <w:r w:rsidRPr="00D10555">
        <w:rPr>
          <w:rFonts w:eastAsia="Calibri"/>
          <w:sz w:val="22"/>
          <w:szCs w:val="22"/>
          <w:lang w:eastAsia="en-US"/>
        </w:rPr>
        <w:t xml:space="preserve">      </w:t>
      </w:r>
      <w:r w:rsidR="003975F6" w:rsidRPr="00D10555">
        <w:rPr>
          <w:rFonts w:eastAsia="Calibri"/>
          <w:sz w:val="22"/>
          <w:szCs w:val="22"/>
          <w:lang w:eastAsia="en-US"/>
        </w:rPr>
        <w:t xml:space="preserve">     </w:t>
      </w:r>
      <w:r w:rsidR="00FC07CD" w:rsidRPr="00D10555">
        <w:rPr>
          <w:rFonts w:eastAsia="Calibri"/>
          <w:sz w:val="22"/>
          <w:szCs w:val="22"/>
          <w:lang w:eastAsia="en-US"/>
        </w:rPr>
        <w:t>Основная</w:t>
      </w:r>
      <w:r w:rsidR="00B01297" w:rsidRPr="00D10555">
        <w:rPr>
          <w:rFonts w:eastAsia="Calibri"/>
          <w:sz w:val="22"/>
          <w:szCs w:val="22"/>
          <w:lang w:eastAsia="en-US"/>
        </w:rPr>
        <w:t xml:space="preserve"> </w:t>
      </w:r>
      <w:r w:rsidR="00FC07CD" w:rsidRPr="00D10555">
        <w:rPr>
          <w:rFonts w:eastAsia="Calibri"/>
          <w:sz w:val="22"/>
          <w:szCs w:val="22"/>
          <w:lang w:eastAsia="en-US"/>
        </w:rPr>
        <w:t>цель Программы</w:t>
      </w:r>
      <w:r w:rsidR="00B130D9" w:rsidRPr="00D10555">
        <w:rPr>
          <w:rFonts w:eastAsia="Calibri"/>
          <w:sz w:val="22"/>
          <w:szCs w:val="22"/>
          <w:lang w:eastAsia="en-US"/>
        </w:rPr>
        <w:t xml:space="preserve"> </w:t>
      </w:r>
      <w:r w:rsidR="00FC07CD" w:rsidRPr="00D10555">
        <w:rPr>
          <w:sz w:val="22"/>
          <w:szCs w:val="22"/>
        </w:rPr>
        <w:t xml:space="preserve">– </w:t>
      </w:r>
      <w:r w:rsidR="003975F6" w:rsidRPr="00D10555">
        <w:rPr>
          <w:sz w:val="22"/>
          <w:szCs w:val="22"/>
        </w:rPr>
        <w:t>создание условий для развития и реализации потенциала подрастающего поколения, формирование у детей и молодежи культурных ориентиров, духовно-</w:t>
      </w:r>
      <w:r w:rsidR="003975F6" w:rsidRPr="00D10555">
        <w:rPr>
          <w:sz w:val="22"/>
          <w:szCs w:val="22"/>
        </w:rPr>
        <w:lastRenderedPageBreak/>
        <w:t>патриотических ценностей путем развития институтов повышения гражданской активности, масштабное вовлечение молодежи в развитие гражданского общества, в том числе развитие молодежного общественного движения, вовлечение молодежи в работу по координации социальных проектов и увеличение возможностей по привлечению к общественной деятельности неорганизованной молодежи, популяризация института семьи, улучшение условий физкультурной и спортивной деятельности, развитие гражданского общества и укрепление общественного здоровья в Городском округе «Жатай».</w:t>
      </w:r>
      <w:r w:rsidR="00E372AF" w:rsidRPr="00D10555">
        <w:rPr>
          <w:rFonts w:eastAsia="Calibri"/>
          <w:sz w:val="22"/>
          <w:szCs w:val="22"/>
          <w:lang w:eastAsia="en-US"/>
        </w:rPr>
        <w:tab/>
      </w:r>
      <w:r w:rsidR="00FC07CD" w:rsidRPr="00D10555">
        <w:rPr>
          <w:rFonts w:eastAsia="Calibri"/>
          <w:sz w:val="22"/>
          <w:szCs w:val="22"/>
          <w:lang w:eastAsia="en-US"/>
        </w:rPr>
        <w:t>Основные задачи Программы:</w:t>
      </w:r>
    </w:p>
    <w:p w:rsidR="009646E2" w:rsidRPr="00D10555" w:rsidRDefault="00E372AF" w:rsidP="009646E2">
      <w:pPr>
        <w:shd w:val="clear" w:color="auto" w:fill="FFFFFF"/>
        <w:tabs>
          <w:tab w:val="left" w:pos="83"/>
        </w:tabs>
        <w:ind w:left="64" w:hanging="64"/>
        <w:jc w:val="both"/>
        <w:rPr>
          <w:rFonts w:eastAsia="Calibri"/>
        </w:rPr>
      </w:pPr>
      <w:r w:rsidRPr="00D10555">
        <w:rPr>
          <w:sz w:val="22"/>
          <w:szCs w:val="22"/>
        </w:rPr>
        <w:t xml:space="preserve">- </w:t>
      </w:r>
      <w:r w:rsidR="009646E2" w:rsidRPr="00D10555">
        <w:rPr>
          <w:rFonts w:eastAsia="Calibri"/>
        </w:rPr>
        <w:t xml:space="preserve"> вовлечение молодежи в социальную, трудовую, творческую деятельность; </w:t>
      </w:r>
    </w:p>
    <w:p w:rsidR="009646E2" w:rsidRPr="00D10555" w:rsidRDefault="009646E2" w:rsidP="009646E2">
      <w:pPr>
        <w:shd w:val="clear" w:color="auto" w:fill="FFFFFF"/>
        <w:ind w:left="64" w:hanging="64"/>
        <w:jc w:val="both"/>
        <w:rPr>
          <w:rFonts w:eastAsia="Calibri"/>
        </w:rPr>
      </w:pPr>
      <w:r w:rsidRPr="00D10555">
        <w:rPr>
          <w:rFonts w:eastAsia="Calibri"/>
        </w:rPr>
        <w:t>- развитие эффективной системы патриотического воспитания и профилактики экстремизма;</w:t>
      </w:r>
    </w:p>
    <w:p w:rsidR="009646E2" w:rsidRPr="00D10555" w:rsidRDefault="009646E2" w:rsidP="009646E2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  <w:r w:rsidRPr="00D10555">
        <w:t>- о</w:t>
      </w:r>
      <w:r w:rsidRPr="00D10555">
        <w:rPr>
          <w:color w:val="000000"/>
        </w:rPr>
        <w:t>рганизация и проведение мероприятий по укреплению и популяризации семейно-брачных отношений;</w:t>
      </w:r>
      <w:r w:rsidRPr="00D10555">
        <w:t xml:space="preserve"> </w:t>
      </w:r>
    </w:p>
    <w:p w:rsidR="009646E2" w:rsidRPr="00D10555" w:rsidRDefault="009646E2" w:rsidP="009646E2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  <w:r w:rsidRPr="00D10555">
        <w:t>- привлечение населения к регулярным занятиям физической культуры и массового спорта и развитие детско-юношеского спорта;</w:t>
      </w:r>
    </w:p>
    <w:p w:rsidR="009646E2" w:rsidRPr="00D10555" w:rsidRDefault="009646E2" w:rsidP="009646E2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  <w:r w:rsidRPr="00D10555">
        <w:t>- формирование системы мотивации граждан к здоровому образу жизни; профилактика факторов риска неинфекционных заболеваний населения;</w:t>
      </w:r>
    </w:p>
    <w:p w:rsidR="009646E2" w:rsidRPr="00D10555" w:rsidRDefault="009646E2" w:rsidP="009646E2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  <w:r w:rsidRPr="00D10555">
        <w:t>- развитие и стимулирование социально-ориентированных некоммерческих организаций;</w:t>
      </w:r>
    </w:p>
    <w:p w:rsidR="009646E2" w:rsidRPr="00D10555" w:rsidRDefault="009646E2" w:rsidP="009646E2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10555">
        <w:t>- поддержка добровольчества (волонтерства)</w:t>
      </w:r>
      <w:r w:rsidR="00E372AF" w:rsidRPr="00D10555">
        <w:rPr>
          <w:sz w:val="22"/>
          <w:szCs w:val="22"/>
        </w:rPr>
        <w:tab/>
      </w:r>
    </w:p>
    <w:p w:rsidR="00E372AF" w:rsidRPr="00D10555" w:rsidRDefault="009646E2" w:rsidP="009646E2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10555">
        <w:rPr>
          <w:sz w:val="22"/>
          <w:szCs w:val="22"/>
        </w:rPr>
        <w:t xml:space="preserve">  </w:t>
      </w:r>
      <w:r w:rsidRPr="00D10555">
        <w:rPr>
          <w:sz w:val="22"/>
          <w:szCs w:val="22"/>
        </w:rPr>
        <w:tab/>
        <w:t xml:space="preserve"> </w:t>
      </w:r>
      <w:r w:rsidR="00E372AF" w:rsidRPr="00D10555">
        <w:rPr>
          <w:sz w:val="22"/>
          <w:szCs w:val="22"/>
        </w:rPr>
        <w:t>Ожидаемые конечные результаты Программы:</w:t>
      </w:r>
    </w:p>
    <w:p w:rsidR="003975F6" w:rsidRPr="00D10555" w:rsidRDefault="003975F6" w:rsidP="003975F6">
      <w:pPr>
        <w:shd w:val="clear" w:color="auto" w:fill="FFFFFF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возможности для самореализации и развития талантов;</w:t>
      </w:r>
    </w:p>
    <w:p w:rsidR="003975F6" w:rsidRPr="00D10555" w:rsidRDefault="003975F6" w:rsidP="003975F6">
      <w:pPr>
        <w:shd w:val="clear" w:color="auto" w:fill="FFFFFF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сохранение населения, здоровье и благополучие людей;</w:t>
      </w:r>
    </w:p>
    <w:p w:rsidR="003975F6" w:rsidRPr="00D10555" w:rsidRDefault="003975F6" w:rsidP="003975F6">
      <w:pPr>
        <w:shd w:val="clear" w:color="auto" w:fill="FFFFFF"/>
        <w:jc w:val="both"/>
        <w:rPr>
          <w:sz w:val="22"/>
          <w:szCs w:val="22"/>
        </w:rPr>
      </w:pPr>
      <w:r w:rsidRPr="00D10555">
        <w:rPr>
          <w:sz w:val="22"/>
          <w:szCs w:val="22"/>
        </w:rPr>
        <w:t xml:space="preserve">-увеличение доли граждан, систематически занимающихся физической культурой и спортом до 70   процентов </w:t>
      </w:r>
      <w:r w:rsidRPr="00D10555">
        <w:rPr>
          <w:color w:val="000000"/>
          <w:sz w:val="22"/>
          <w:szCs w:val="22"/>
        </w:rPr>
        <w:t xml:space="preserve">от общего количества населения ГО «Жатай» </w:t>
      </w:r>
      <w:r w:rsidRPr="00D10555">
        <w:rPr>
          <w:sz w:val="22"/>
          <w:szCs w:val="22"/>
        </w:rPr>
        <w:t>к 2030 году;</w:t>
      </w:r>
    </w:p>
    <w:p w:rsidR="003975F6" w:rsidRPr="00D10555" w:rsidRDefault="003975F6" w:rsidP="003975F6">
      <w:pPr>
        <w:shd w:val="clear" w:color="auto" w:fill="FFFFFF"/>
        <w:rPr>
          <w:sz w:val="22"/>
          <w:szCs w:val="22"/>
        </w:rPr>
      </w:pPr>
      <w:r w:rsidRPr="00D10555">
        <w:rPr>
          <w:sz w:val="22"/>
          <w:szCs w:val="22"/>
        </w:rPr>
        <w:t>- реализация проектов некоммерческих организаций, направленных на развитие молодёжного движения;</w:t>
      </w:r>
    </w:p>
    <w:p w:rsidR="003975F6" w:rsidRPr="00D10555" w:rsidRDefault="003975F6" w:rsidP="003975F6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-увеличение доли несовершеннолетних граждан, занимающихся волонтерской (добровольческой) деятельностью или вовлеченных в деятельность волонтерских (добровольческих) организаций,</w:t>
      </w:r>
      <w:r w:rsidRPr="00D10555">
        <w:rPr>
          <w:color w:val="000000"/>
          <w:sz w:val="22"/>
          <w:szCs w:val="22"/>
        </w:rPr>
        <w:t xml:space="preserve"> до 15 процентов от численности несовершеннолетних граждан в возрасте о</w:t>
      </w:r>
      <w:r w:rsidRPr="00D10555">
        <w:rPr>
          <w:color w:val="000000"/>
          <w:sz w:val="22"/>
          <w:szCs w:val="22"/>
          <w:shd w:val="clear" w:color="auto" w:fill="FFFFFF"/>
        </w:rPr>
        <w:t>т 14 до 18 лет.</w:t>
      </w:r>
      <w:r w:rsidR="00E372AF" w:rsidRPr="00D10555">
        <w:rPr>
          <w:sz w:val="22"/>
          <w:szCs w:val="22"/>
        </w:rPr>
        <w:tab/>
      </w:r>
    </w:p>
    <w:p w:rsidR="004A1131" w:rsidRPr="00D10555" w:rsidRDefault="003975F6" w:rsidP="003975F6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10555">
        <w:rPr>
          <w:sz w:val="22"/>
          <w:szCs w:val="22"/>
        </w:rPr>
        <w:t xml:space="preserve">               </w:t>
      </w:r>
      <w:r w:rsidR="00533859" w:rsidRPr="00D10555">
        <w:rPr>
          <w:sz w:val="22"/>
          <w:szCs w:val="22"/>
        </w:rPr>
        <w:t>Объем бюджетных ассигнований на реализацию программы на 20</w:t>
      </w:r>
      <w:r w:rsidR="008F316A" w:rsidRPr="00D10555">
        <w:rPr>
          <w:sz w:val="22"/>
          <w:szCs w:val="22"/>
        </w:rPr>
        <w:t>2</w:t>
      </w:r>
      <w:r w:rsidR="00A22B6B" w:rsidRPr="00D10555">
        <w:rPr>
          <w:sz w:val="22"/>
          <w:szCs w:val="22"/>
        </w:rPr>
        <w:t>5</w:t>
      </w:r>
      <w:r w:rsidR="00533859" w:rsidRPr="00D10555">
        <w:rPr>
          <w:sz w:val="22"/>
          <w:szCs w:val="22"/>
        </w:rPr>
        <w:t xml:space="preserve"> год составляет </w:t>
      </w:r>
      <w:r w:rsidR="00A22B6B" w:rsidRPr="00D10555">
        <w:rPr>
          <w:sz w:val="22"/>
          <w:szCs w:val="22"/>
        </w:rPr>
        <w:t>1 576</w:t>
      </w:r>
      <w:r w:rsidR="00AF5CF4" w:rsidRPr="00D10555">
        <w:rPr>
          <w:bCs/>
          <w:sz w:val="22"/>
          <w:szCs w:val="22"/>
        </w:rPr>
        <w:t>,</w:t>
      </w:r>
      <w:r w:rsidR="00CC74F6" w:rsidRPr="00D10555">
        <w:rPr>
          <w:bCs/>
          <w:sz w:val="22"/>
          <w:szCs w:val="22"/>
        </w:rPr>
        <w:t>0</w:t>
      </w:r>
      <w:r w:rsidR="00A22B6B" w:rsidRPr="00D10555">
        <w:rPr>
          <w:bCs/>
          <w:sz w:val="22"/>
          <w:szCs w:val="22"/>
        </w:rPr>
        <w:t xml:space="preserve"> </w:t>
      </w:r>
      <w:r w:rsidR="00533859" w:rsidRPr="00D10555">
        <w:rPr>
          <w:sz w:val="22"/>
          <w:szCs w:val="22"/>
        </w:rPr>
        <w:t xml:space="preserve">тыс. </w:t>
      </w:r>
      <w:r w:rsidR="008F316A" w:rsidRPr="00D10555">
        <w:rPr>
          <w:sz w:val="22"/>
          <w:szCs w:val="22"/>
        </w:rPr>
        <w:t>руб</w:t>
      </w:r>
      <w:r w:rsidR="004A1131" w:rsidRPr="00D10555">
        <w:rPr>
          <w:sz w:val="22"/>
          <w:szCs w:val="22"/>
        </w:rPr>
        <w:t>лей</w:t>
      </w:r>
    </w:p>
    <w:p w:rsidR="00085F04" w:rsidRPr="00D10555" w:rsidRDefault="004A1131" w:rsidP="00A22B6B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10555">
        <w:rPr>
          <w:sz w:val="22"/>
          <w:szCs w:val="22"/>
        </w:rPr>
        <w:tab/>
      </w:r>
      <w:r w:rsidR="00A22B6B" w:rsidRPr="00D10555">
        <w:rPr>
          <w:sz w:val="22"/>
          <w:szCs w:val="22"/>
        </w:rPr>
        <w:t xml:space="preserve"> </w:t>
      </w:r>
      <w:r w:rsidRPr="00D10555">
        <w:rPr>
          <w:sz w:val="22"/>
          <w:szCs w:val="22"/>
        </w:rPr>
        <w:t>Н</w:t>
      </w:r>
      <w:r w:rsidR="00A22B6B" w:rsidRPr="00D10555">
        <w:rPr>
          <w:sz w:val="22"/>
          <w:szCs w:val="22"/>
        </w:rPr>
        <w:t>а плановый период бюджетные ассигнования по данной программе составят в 2026 году в сумме 1 551,0 тыс. руб., в 2027 году в сумме 1 551</w:t>
      </w:r>
      <w:r w:rsidR="00A22B6B" w:rsidRPr="00D10555">
        <w:rPr>
          <w:bCs/>
          <w:sz w:val="22"/>
          <w:szCs w:val="22"/>
        </w:rPr>
        <w:t xml:space="preserve">,0 </w:t>
      </w:r>
      <w:r w:rsidR="00A22B6B" w:rsidRPr="00D10555">
        <w:rPr>
          <w:sz w:val="22"/>
          <w:szCs w:val="22"/>
        </w:rPr>
        <w:t>тыс. руб.</w:t>
      </w:r>
    </w:p>
    <w:p w:rsidR="008618D1" w:rsidRPr="00D10555" w:rsidRDefault="008618D1" w:rsidP="008618D1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CC74F6" w:rsidRPr="00D10555" w:rsidRDefault="00CC74F6" w:rsidP="007D4C8C">
      <w:pPr>
        <w:ind w:firstLine="708"/>
        <w:jc w:val="both"/>
        <w:rPr>
          <w:sz w:val="22"/>
          <w:szCs w:val="22"/>
        </w:rPr>
      </w:pPr>
    </w:p>
    <w:p w:rsidR="001923DB" w:rsidRPr="00D10555" w:rsidRDefault="00CC74F6" w:rsidP="007D4C8C">
      <w:pPr>
        <w:pStyle w:val="ConsPlusTitle"/>
        <w:widowControl/>
        <w:ind w:left="360"/>
        <w:jc w:val="center"/>
        <w:rPr>
          <w:i/>
          <w:sz w:val="22"/>
          <w:szCs w:val="22"/>
        </w:rPr>
      </w:pPr>
      <w:r w:rsidRPr="00D10555">
        <w:rPr>
          <w:i/>
          <w:sz w:val="22"/>
          <w:szCs w:val="22"/>
        </w:rPr>
        <w:t>3</w:t>
      </w:r>
      <w:r w:rsidR="005B12E7" w:rsidRPr="00D10555">
        <w:rPr>
          <w:i/>
          <w:sz w:val="22"/>
          <w:szCs w:val="22"/>
        </w:rPr>
        <w:t xml:space="preserve">. </w:t>
      </w:r>
      <w:r w:rsidR="008F316A" w:rsidRPr="00D10555">
        <w:rPr>
          <w:i/>
          <w:sz w:val="22"/>
          <w:szCs w:val="22"/>
        </w:rPr>
        <w:t xml:space="preserve">Муниципальная программа </w:t>
      </w:r>
    </w:p>
    <w:p w:rsidR="008F316A" w:rsidRPr="00D10555" w:rsidRDefault="008F316A" w:rsidP="007D4C8C">
      <w:pPr>
        <w:pStyle w:val="ConsPlusTitle"/>
        <w:widowControl/>
        <w:ind w:left="360"/>
        <w:jc w:val="center"/>
        <w:rPr>
          <w:i/>
          <w:sz w:val="22"/>
          <w:szCs w:val="22"/>
        </w:rPr>
      </w:pPr>
      <w:r w:rsidRPr="00D10555">
        <w:rPr>
          <w:i/>
          <w:sz w:val="22"/>
          <w:szCs w:val="22"/>
        </w:rPr>
        <w:t>«Развитие системы образования</w:t>
      </w:r>
      <w:r w:rsidR="00B01297" w:rsidRPr="00D10555">
        <w:rPr>
          <w:i/>
          <w:sz w:val="22"/>
          <w:szCs w:val="22"/>
        </w:rPr>
        <w:t xml:space="preserve"> </w:t>
      </w:r>
      <w:r w:rsidRPr="00D10555">
        <w:rPr>
          <w:i/>
          <w:sz w:val="22"/>
          <w:szCs w:val="22"/>
        </w:rPr>
        <w:t>Городского округа «Жатай» на 202</w:t>
      </w:r>
      <w:r w:rsidR="00AF5CF4" w:rsidRPr="00D10555">
        <w:rPr>
          <w:i/>
          <w:sz w:val="22"/>
          <w:szCs w:val="22"/>
        </w:rPr>
        <w:t>3</w:t>
      </w:r>
      <w:r w:rsidRPr="00D10555">
        <w:rPr>
          <w:i/>
          <w:sz w:val="22"/>
          <w:szCs w:val="22"/>
        </w:rPr>
        <w:t>-202</w:t>
      </w:r>
      <w:r w:rsidR="00AF5CF4" w:rsidRPr="00D10555">
        <w:rPr>
          <w:i/>
          <w:sz w:val="22"/>
          <w:szCs w:val="22"/>
        </w:rPr>
        <w:t>7</w:t>
      </w:r>
      <w:r w:rsidRPr="00D10555">
        <w:rPr>
          <w:i/>
          <w:sz w:val="22"/>
          <w:szCs w:val="22"/>
        </w:rPr>
        <w:t xml:space="preserve"> годы»</w:t>
      </w:r>
    </w:p>
    <w:p w:rsidR="00AF5CF4" w:rsidRPr="00D10555" w:rsidRDefault="00AF5CF4" w:rsidP="00AF5CF4">
      <w:pPr>
        <w:pStyle w:val="ConsPlusTitle"/>
        <w:widowControl/>
        <w:ind w:firstLine="360"/>
        <w:jc w:val="both"/>
        <w:rPr>
          <w:b w:val="0"/>
          <w:bCs w:val="0"/>
          <w:sz w:val="22"/>
          <w:szCs w:val="22"/>
        </w:rPr>
      </w:pPr>
    </w:p>
    <w:p w:rsidR="00AF5CF4" w:rsidRPr="00D10555" w:rsidRDefault="00AF5CF4" w:rsidP="00A22B6B">
      <w:pPr>
        <w:pStyle w:val="ConsPlusTitle"/>
        <w:widowControl/>
        <w:ind w:firstLine="709"/>
        <w:jc w:val="both"/>
        <w:rPr>
          <w:b w:val="0"/>
          <w:bCs w:val="0"/>
          <w:sz w:val="22"/>
          <w:szCs w:val="22"/>
        </w:rPr>
      </w:pPr>
      <w:r w:rsidRPr="00D10555">
        <w:rPr>
          <w:b w:val="0"/>
          <w:bCs w:val="0"/>
          <w:sz w:val="22"/>
          <w:szCs w:val="22"/>
        </w:rPr>
        <w:t>Данная Программа содержит следующие подпрограммы:</w:t>
      </w:r>
    </w:p>
    <w:p w:rsidR="00AF5CF4" w:rsidRPr="00D10555" w:rsidRDefault="00AF5CF4" w:rsidP="00AF5CF4">
      <w:pPr>
        <w:spacing w:line="276" w:lineRule="auto"/>
        <w:contextualSpacing/>
        <w:rPr>
          <w:color w:val="000000" w:themeColor="text1"/>
          <w:sz w:val="22"/>
          <w:szCs w:val="22"/>
        </w:rPr>
      </w:pPr>
      <w:r w:rsidRPr="00D10555">
        <w:rPr>
          <w:bCs/>
          <w:sz w:val="22"/>
          <w:szCs w:val="22"/>
        </w:rPr>
        <w:t xml:space="preserve">1. Подпрограмма - </w:t>
      </w:r>
      <w:r w:rsidRPr="00D10555">
        <w:rPr>
          <w:color w:val="000000" w:themeColor="text1"/>
          <w:sz w:val="22"/>
          <w:szCs w:val="22"/>
        </w:rPr>
        <w:t>«Дошкольное образование в Городском округе «Жатай»;</w:t>
      </w:r>
    </w:p>
    <w:p w:rsidR="00AF5CF4" w:rsidRPr="00D10555" w:rsidRDefault="00AF5CF4" w:rsidP="00AF5CF4">
      <w:pPr>
        <w:autoSpaceDE w:val="0"/>
        <w:autoSpaceDN w:val="0"/>
        <w:adjustRightInd w:val="0"/>
        <w:spacing w:line="276" w:lineRule="auto"/>
        <w:contextualSpacing/>
        <w:outlineLvl w:val="0"/>
        <w:rPr>
          <w:bCs/>
          <w:color w:val="000000" w:themeColor="text1"/>
          <w:sz w:val="22"/>
          <w:szCs w:val="22"/>
        </w:rPr>
      </w:pPr>
      <w:r w:rsidRPr="00D10555">
        <w:rPr>
          <w:color w:val="000000" w:themeColor="text1"/>
          <w:sz w:val="22"/>
          <w:szCs w:val="22"/>
        </w:rPr>
        <w:t xml:space="preserve"> 2. </w:t>
      </w:r>
      <w:r w:rsidRPr="00D10555">
        <w:rPr>
          <w:bCs/>
          <w:sz w:val="22"/>
          <w:szCs w:val="22"/>
        </w:rPr>
        <w:t xml:space="preserve">Подпрограмма - </w:t>
      </w:r>
      <w:r w:rsidRPr="00D10555">
        <w:rPr>
          <w:bCs/>
          <w:color w:val="000000" w:themeColor="text1"/>
          <w:sz w:val="22"/>
          <w:szCs w:val="22"/>
        </w:rPr>
        <w:t>«Общее образование в Городском округе «Жатай»;</w:t>
      </w:r>
    </w:p>
    <w:p w:rsidR="00AF5CF4" w:rsidRPr="00D10555" w:rsidRDefault="00AF5CF4" w:rsidP="00AF5CF4">
      <w:pPr>
        <w:autoSpaceDE w:val="0"/>
        <w:autoSpaceDN w:val="0"/>
        <w:adjustRightInd w:val="0"/>
        <w:spacing w:line="276" w:lineRule="auto"/>
        <w:contextualSpacing/>
        <w:outlineLvl w:val="0"/>
        <w:rPr>
          <w:bCs/>
          <w:color w:val="000000" w:themeColor="text1"/>
          <w:sz w:val="22"/>
          <w:szCs w:val="22"/>
        </w:rPr>
      </w:pPr>
      <w:r w:rsidRPr="00D10555">
        <w:rPr>
          <w:bCs/>
          <w:color w:val="000000" w:themeColor="text1"/>
          <w:sz w:val="22"/>
          <w:szCs w:val="22"/>
        </w:rPr>
        <w:t xml:space="preserve">3. </w:t>
      </w:r>
      <w:r w:rsidRPr="00D10555">
        <w:rPr>
          <w:bCs/>
          <w:sz w:val="22"/>
          <w:szCs w:val="22"/>
        </w:rPr>
        <w:t xml:space="preserve">Подпрограмма - </w:t>
      </w:r>
      <w:r w:rsidRPr="00D10555">
        <w:rPr>
          <w:bCs/>
          <w:color w:val="000000" w:themeColor="text1"/>
          <w:sz w:val="22"/>
          <w:szCs w:val="22"/>
        </w:rPr>
        <w:t>«Дополнительное образование, отдых и оздоровление детей в Городском округе</w:t>
      </w:r>
      <w:r w:rsidR="00B01297" w:rsidRPr="00D10555">
        <w:rPr>
          <w:bCs/>
          <w:color w:val="000000" w:themeColor="text1"/>
          <w:sz w:val="22"/>
          <w:szCs w:val="22"/>
        </w:rPr>
        <w:t xml:space="preserve"> </w:t>
      </w:r>
      <w:r w:rsidRPr="00D10555">
        <w:rPr>
          <w:bCs/>
          <w:color w:val="000000" w:themeColor="text1"/>
          <w:sz w:val="22"/>
          <w:szCs w:val="22"/>
        </w:rPr>
        <w:t>«Жатай»;</w:t>
      </w:r>
    </w:p>
    <w:p w:rsidR="00AF5CF4" w:rsidRPr="00D10555" w:rsidRDefault="00AF5CF4" w:rsidP="00AF5CF4">
      <w:pPr>
        <w:autoSpaceDE w:val="0"/>
        <w:autoSpaceDN w:val="0"/>
        <w:adjustRightInd w:val="0"/>
        <w:spacing w:line="276" w:lineRule="auto"/>
        <w:contextualSpacing/>
        <w:jc w:val="both"/>
        <w:outlineLvl w:val="1"/>
        <w:rPr>
          <w:color w:val="000000" w:themeColor="text1"/>
          <w:sz w:val="22"/>
          <w:szCs w:val="22"/>
        </w:rPr>
      </w:pPr>
      <w:r w:rsidRPr="00D10555">
        <w:rPr>
          <w:bCs/>
          <w:color w:val="000000" w:themeColor="text1"/>
          <w:sz w:val="22"/>
          <w:szCs w:val="22"/>
        </w:rPr>
        <w:t xml:space="preserve">4. Подпрограмма - </w:t>
      </w:r>
      <w:r w:rsidRPr="00D10555">
        <w:rPr>
          <w:color w:val="000000" w:themeColor="text1"/>
          <w:sz w:val="22"/>
          <w:szCs w:val="22"/>
        </w:rPr>
        <w:t>«Материально-техническая база образовательных учреждений Городского округа «Жатай»;</w:t>
      </w:r>
    </w:p>
    <w:p w:rsidR="00AF5CF4" w:rsidRPr="00D10555" w:rsidRDefault="00AF5CF4" w:rsidP="00AF5CF4">
      <w:pPr>
        <w:autoSpaceDE w:val="0"/>
        <w:autoSpaceDN w:val="0"/>
        <w:adjustRightInd w:val="0"/>
        <w:spacing w:line="276" w:lineRule="auto"/>
        <w:contextualSpacing/>
        <w:jc w:val="both"/>
        <w:outlineLvl w:val="1"/>
        <w:rPr>
          <w:color w:val="000000" w:themeColor="text1"/>
          <w:sz w:val="22"/>
          <w:szCs w:val="22"/>
        </w:rPr>
      </w:pPr>
      <w:r w:rsidRPr="00D10555">
        <w:rPr>
          <w:color w:val="000000" w:themeColor="text1"/>
          <w:sz w:val="22"/>
          <w:szCs w:val="22"/>
        </w:rPr>
        <w:t>5. Подпрограмма - «Талантливые дети»;</w:t>
      </w:r>
    </w:p>
    <w:p w:rsidR="00AF5CF4" w:rsidRPr="00D10555" w:rsidRDefault="00AF5CF4" w:rsidP="00AF5CF4">
      <w:pPr>
        <w:autoSpaceDE w:val="0"/>
        <w:autoSpaceDN w:val="0"/>
        <w:adjustRightInd w:val="0"/>
        <w:spacing w:before="120" w:after="120"/>
        <w:contextualSpacing/>
        <w:jc w:val="both"/>
        <w:rPr>
          <w:sz w:val="22"/>
          <w:szCs w:val="22"/>
        </w:rPr>
      </w:pPr>
      <w:r w:rsidRPr="00D10555">
        <w:rPr>
          <w:color w:val="000000" w:themeColor="text1"/>
          <w:sz w:val="22"/>
          <w:szCs w:val="22"/>
        </w:rPr>
        <w:t>6. Подпрограмма - «Управление муниципальной программой «Развитие системы образования в Городском округе «Жатай» на 2023-2027 годы».</w:t>
      </w:r>
    </w:p>
    <w:p w:rsidR="00085F04" w:rsidRPr="00D10555" w:rsidRDefault="00085F04" w:rsidP="00A23CB8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 xml:space="preserve">Целью Программы является обеспечение доступности и качества образования в соответствии с требованиями и ожиданиями общества и перспективными задачами развития инновационной экономики России и Республики Саха (Якутия).  </w:t>
      </w:r>
    </w:p>
    <w:p w:rsidR="00085F04" w:rsidRPr="00D10555" w:rsidRDefault="00085F04" w:rsidP="00A23CB8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Основные задачи реализации Программы:</w:t>
      </w:r>
    </w:p>
    <w:p w:rsidR="007A7C0A" w:rsidRPr="00D10555" w:rsidRDefault="00987148" w:rsidP="00A23CB8">
      <w:pPr>
        <w:jc w:val="both"/>
        <w:rPr>
          <w:sz w:val="22"/>
          <w:szCs w:val="22"/>
        </w:rPr>
      </w:pPr>
      <w:r w:rsidRPr="00D10555">
        <w:rPr>
          <w:sz w:val="22"/>
          <w:szCs w:val="22"/>
        </w:rPr>
        <w:t>-о</w:t>
      </w:r>
      <w:r w:rsidR="007A7C0A" w:rsidRPr="00D10555">
        <w:rPr>
          <w:sz w:val="22"/>
          <w:szCs w:val="22"/>
        </w:rPr>
        <w:t>беспечение 100-процентного зачисления детей в возрасте от 1 года 6 месяцев до 7 лет в дошкольные образовательные учреждения;</w:t>
      </w:r>
    </w:p>
    <w:p w:rsidR="007A7C0A" w:rsidRPr="00D10555" w:rsidRDefault="00987148" w:rsidP="007D4C8C">
      <w:pPr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с</w:t>
      </w:r>
      <w:r w:rsidR="007A7C0A" w:rsidRPr="00D10555">
        <w:rPr>
          <w:sz w:val="22"/>
          <w:szCs w:val="22"/>
        </w:rPr>
        <w:t>овершенствование содержания образования, образовательных программ общего образования детей, направленных на достижение высоких учебных результатов и успешную социализацию;</w:t>
      </w:r>
    </w:p>
    <w:p w:rsidR="007A7C0A" w:rsidRPr="00D10555" w:rsidRDefault="00987148" w:rsidP="007D4C8C">
      <w:pPr>
        <w:jc w:val="both"/>
        <w:rPr>
          <w:sz w:val="22"/>
          <w:szCs w:val="22"/>
        </w:rPr>
      </w:pPr>
      <w:r w:rsidRPr="00D10555">
        <w:rPr>
          <w:sz w:val="22"/>
          <w:szCs w:val="22"/>
        </w:rPr>
        <w:t>-о</w:t>
      </w:r>
      <w:r w:rsidR="007A7C0A" w:rsidRPr="00D10555">
        <w:rPr>
          <w:sz w:val="22"/>
          <w:szCs w:val="22"/>
        </w:rPr>
        <w:t>беспечение доступности качественных образовательных услуг в сфере дополнительного образования, отдыха и оздоровления детей;</w:t>
      </w:r>
    </w:p>
    <w:p w:rsidR="007A7C0A" w:rsidRPr="00D10555" w:rsidRDefault="00987148" w:rsidP="007D4C8C">
      <w:pPr>
        <w:jc w:val="both"/>
        <w:rPr>
          <w:sz w:val="22"/>
          <w:szCs w:val="22"/>
        </w:rPr>
      </w:pPr>
      <w:r w:rsidRPr="00D10555">
        <w:rPr>
          <w:sz w:val="22"/>
          <w:szCs w:val="22"/>
        </w:rPr>
        <w:t>-с</w:t>
      </w:r>
      <w:r w:rsidR="007A7C0A" w:rsidRPr="00D10555">
        <w:rPr>
          <w:sz w:val="22"/>
          <w:szCs w:val="22"/>
        </w:rPr>
        <w:t>оздание условий для сохранения здоровья и развития детей;</w:t>
      </w:r>
    </w:p>
    <w:p w:rsidR="007A7C0A" w:rsidRPr="00D10555" w:rsidRDefault="00987148" w:rsidP="007D4C8C">
      <w:pPr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п</w:t>
      </w:r>
      <w:r w:rsidR="007A7C0A" w:rsidRPr="00D10555">
        <w:rPr>
          <w:sz w:val="22"/>
          <w:szCs w:val="22"/>
        </w:rPr>
        <w:t>риведение материально-технической базы муниципальных образовательных организаций Городского округа «Жатай» в соответствие с современными требованиями к условиям реализации государственных образовательных стандартов;</w:t>
      </w:r>
    </w:p>
    <w:p w:rsidR="007A4329" w:rsidRPr="00D10555" w:rsidRDefault="00987148" w:rsidP="004A1131">
      <w:pPr>
        <w:contextualSpacing/>
        <w:jc w:val="both"/>
        <w:rPr>
          <w:sz w:val="22"/>
          <w:szCs w:val="22"/>
        </w:rPr>
      </w:pPr>
      <w:r w:rsidRPr="00D10555">
        <w:rPr>
          <w:sz w:val="22"/>
          <w:szCs w:val="22"/>
        </w:rPr>
        <w:lastRenderedPageBreak/>
        <w:t>-с</w:t>
      </w:r>
      <w:r w:rsidR="007A7C0A" w:rsidRPr="00D10555">
        <w:rPr>
          <w:sz w:val="22"/>
          <w:szCs w:val="22"/>
        </w:rPr>
        <w:t xml:space="preserve">оздание условий для выявления и развития одаренных и талантливых детей, всестороннего музыкального, </w:t>
      </w:r>
    </w:p>
    <w:p w:rsidR="00AF5CF4" w:rsidRPr="00D10555" w:rsidRDefault="00987148" w:rsidP="004A1131">
      <w:pPr>
        <w:contextualSpacing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о</w:t>
      </w:r>
      <w:r w:rsidR="007A7C0A" w:rsidRPr="00D10555">
        <w:rPr>
          <w:sz w:val="22"/>
          <w:szCs w:val="22"/>
        </w:rPr>
        <w:t>беспечение деятельности отдела образования по управлению и реал</w:t>
      </w:r>
      <w:r w:rsidR="00E339CF" w:rsidRPr="00D10555">
        <w:rPr>
          <w:sz w:val="22"/>
          <w:szCs w:val="22"/>
        </w:rPr>
        <w:t>изацией муниципальной программы;</w:t>
      </w:r>
    </w:p>
    <w:p w:rsidR="007A4329" w:rsidRPr="00D10555" w:rsidRDefault="007A4329" w:rsidP="004A1131">
      <w:pPr>
        <w:framePr w:hSpace="180" w:wrap="around" w:vAnchor="text" w:hAnchor="margin" w:y="-347"/>
        <w:contextualSpacing/>
        <w:jc w:val="both"/>
        <w:rPr>
          <w:color w:val="000000" w:themeColor="text1"/>
          <w:sz w:val="22"/>
          <w:szCs w:val="22"/>
        </w:rPr>
      </w:pPr>
      <w:r w:rsidRPr="00D10555">
        <w:rPr>
          <w:color w:val="000000" w:themeColor="text1"/>
          <w:sz w:val="22"/>
          <w:szCs w:val="22"/>
        </w:rPr>
        <w:t xml:space="preserve">-  повышение удовлетворенности населения качеством образовательных услуг; </w:t>
      </w:r>
    </w:p>
    <w:p w:rsidR="007A4329" w:rsidRPr="00D10555" w:rsidRDefault="007A4329" w:rsidP="004A1131">
      <w:pPr>
        <w:framePr w:hSpace="180" w:wrap="around" w:vAnchor="text" w:hAnchor="margin" w:y="-347"/>
        <w:contextualSpacing/>
        <w:jc w:val="both"/>
        <w:rPr>
          <w:color w:val="000000" w:themeColor="text1"/>
          <w:sz w:val="22"/>
          <w:szCs w:val="22"/>
        </w:rPr>
      </w:pPr>
      <w:r w:rsidRPr="00D10555">
        <w:rPr>
          <w:color w:val="000000" w:themeColor="text1"/>
          <w:sz w:val="22"/>
          <w:szCs w:val="22"/>
        </w:rPr>
        <w:t>- повышение эффективности использования бюджетных средств, обеспечение финансово-хозяйственной самостоятельности образовательных организаций за счет реализации новых принципов финансирования (на основе муниципальных заданий);</w:t>
      </w:r>
    </w:p>
    <w:p w:rsidR="007A4329" w:rsidRPr="00D10555" w:rsidRDefault="007A4329" w:rsidP="004A1131">
      <w:pPr>
        <w:framePr w:hSpace="180" w:wrap="around" w:vAnchor="text" w:hAnchor="margin" w:y="-347"/>
        <w:contextualSpacing/>
        <w:jc w:val="both"/>
        <w:rPr>
          <w:color w:val="000000" w:themeColor="text1"/>
          <w:sz w:val="22"/>
          <w:szCs w:val="22"/>
        </w:rPr>
      </w:pPr>
      <w:r w:rsidRPr="00D10555">
        <w:rPr>
          <w:color w:val="000000" w:themeColor="text1"/>
          <w:sz w:val="22"/>
          <w:szCs w:val="22"/>
        </w:rPr>
        <w:t xml:space="preserve">- увеличение доли педагогических работников, прошедших переподготовку и повышение квалификации, от общего количества педагогических работников, обновление кадрового состава и привлечение молодых педагогов для работы в образовательных учреждениях (далее – ОУ); </w:t>
      </w:r>
    </w:p>
    <w:p w:rsidR="007A4329" w:rsidRPr="00D10555" w:rsidRDefault="007A4329" w:rsidP="004A1131">
      <w:pPr>
        <w:framePr w:hSpace="180" w:wrap="around" w:vAnchor="text" w:hAnchor="margin" w:y="-347"/>
        <w:contextualSpacing/>
        <w:jc w:val="both"/>
        <w:rPr>
          <w:color w:val="000000" w:themeColor="text1"/>
          <w:sz w:val="22"/>
          <w:szCs w:val="22"/>
        </w:rPr>
      </w:pPr>
      <w:r w:rsidRPr="00D10555">
        <w:rPr>
          <w:color w:val="000000" w:themeColor="text1"/>
          <w:sz w:val="22"/>
          <w:szCs w:val="22"/>
        </w:rPr>
        <w:t>- увеличение доли обучающихся общеобразовательных учреждений ГО «Жатай», занимающихся в одну смену, в общей численности обучающихся в общеобразовательных учреждениях ГО «Жатай</w:t>
      </w:r>
      <w:r w:rsidR="00E339CF" w:rsidRPr="00D10555">
        <w:rPr>
          <w:color w:val="000000" w:themeColor="text1"/>
          <w:sz w:val="22"/>
          <w:szCs w:val="22"/>
        </w:rPr>
        <w:t>.</w:t>
      </w:r>
    </w:p>
    <w:p w:rsidR="00E339CF" w:rsidRPr="00D10555" w:rsidRDefault="00E339CF" w:rsidP="007A4329">
      <w:pPr>
        <w:framePr w:hSpace="180" w:wrap="around" w:vAnchor="text" w:hAnchor="margin" w:y="-347"/>
        <w:spacing w:after="200"/>
        <w:contextualSpacing/>
        <w:jc w:val="both"/>
        <w:rPr>
          <w:color w:val="000000" w:themeColor="text1"/>
          <w:sz w:val="22"/>
          <w:szCs w:val="22"/>
        </w:rPr>
      </w:pPr>
      <w:r w:rsidRPr="00D10555">
        <w:rPr>
          <w:color w:val="000000" w:themeColor="text1"/>
          <w:sz w:val="22"/>
          <w:szCs w:val="22"/>
        </w:rPr>
        <w:t xml:space="preserve">         Ожидаемые результаты программы:</w:t>
      </w:r>
    </w:p>
    <w:p w:rsidR="007A4329" w:rsidRPr="00D10555" w:rsidRDefault="007A4329" w:rsidP="007A4329">
      <w:pPr>
        <w:framePr w:hSpace="180" w:wrap="around" w:vAnchor="text" w:hAnchor="margin" w:y="-347"/>
        <w:spacing w:after="200"/>
        <w:contextualSpacing/>
        <w:jc w:val="both"/>
        <w:rPr>
          <w:color w:val="000000" w:themeColor="text1"/>
          <w:sz w:val="22"/>
          <w:szCs w:val="22"/>
        </w:rPr>
      </w:pPr>
      <w:r w:rsidRPr="00D10555">
        <w:rPr>
          <w:color w:val="000000" w:themeColor="text1"/>
          <w:sz w:val="22"/>
          <w:szCs w:val="22"/>
        </w:rPr>
        <w:t>- обеспечение 100% зачисления детей в возрасте от 1 года 6 месяцев до 7 лет в дошкольные образовательные организации;</w:t>
      </w:r>
    </w:p>
    <w:p w:rsidR="007A4329" w:rsidRPr="00D10555" w:rsidRDefault="007A4329" w:rsidP="007A4329">
      <w:pPr>
        <w:framePr w:hSpace="180" w:wrap="around" w:vAnchor="text" w:hAnchor="margin" w:y="-347"/>
        <w:spacing w:after="200"/>
        <w:contextualSpacing/>
        <w:jc w:val="both"/>
        <w:rPr>
          <w:color w:val="000000" w:themeColor="text1"/>
          <w:sz w:val="22"/>
          <w:szCs w:val="22"/>
        </w:rPr>
      </w:pPr>
      <w:r w:rsidRPr="00D10555">
        <w:rPr>
          <w:color w:val="000000" w:themeColor="text1"/>
          <w:sz w:val="22"/>
          <w:szCs w:val="22"/>
        </w:rPr>
        <w:t>-  внедрение профессионального стандарта;</w:t>
      </w:r>
    </w:p>
    <w:p w:rsidR="007A4329" w:rsidRPr="00D10555" w:rsidRDefault="007A4329" w:rsidP="007A4329">
      <w:pPr>
        <w:framePr w:hSpace="180" w:wrap="around" w:vAnchor="text" w:hAnchor="margin" w:y="-347"/>
        <w:spacing w:after="200"/>
        <w:contextualSpacing/>
        <w:jc w:val="both"/>
        <w:rPr>
          <w:color w:val="000000" w:themeColor="text1"/>
          <w:sz w:val="22"/>
          <w:szCs w:val="22"/>
        </w:rPr>
      </w:pPr>
      <w:r w:rsidRPr="00D10555">
        <w:rPr>
          <w:color w:val="000000" w:themeColor="text1"/>
          <w:sz w:val="22"/>
          <w:szCs w:val="22"/>
        </w:rPr>
        <w:t xml:space="preserve">- увеличение численности обучающихся по основным образовательным программам начального общего, основного общего и среднего общего образования, участвующих в олимпиадах и конкурсах различного уровня, в общей численности обучающихся по основным образовательным программам начального общего, основного общего и среднего общего образования;  </w:t>
      </w:r>
    </w:p>
    <w:p w:rsidR="007A4329" w:rsidRPr="00D10555" w:rsidRDefault="007A4329" w:rsidP="007A4329">
      <w:pPr>
        <w:framePr w:hSpace="180" w:wrap="around" w:vAnchor="text" w:hAnchor="margin" w:y="-347"/>
        <w:spacing w:after="200"/>
        <w:contextualSpacing/>
        <w:jc w:val="both"/>
        <w:rPr>
          <w:color w:val="000000" w:themeColor="text1"/>
          <w:sz w:val="22"/>
          <w:szCs w:val="22"/>
        </w:rPr>
      </w:pPr>
      <w:r w:rsidRPr="00D10555">
        <w:rPr>
          <w:color w:val="000000" w:themeColor="text1"/>
          <w:sz w:val="22"/>
          <w:szCs w:val="22"/>
        </w:rPr>
        <w:t>- обеспечение открытости результатов деятельности ОУ на основе показателей эффективности их деятельности и по результатам независимой оценки качества образовательных услуг;                                                                                                           рост охвата детей образовательными программами дополнительного образования;</w:t>
      </w:r>
    </w:p>
    <w:p w:rsidR="007A4329" w:rsidRPr="00D10555" w:rsidRDefault="007A4329" w:rsidP="007A4329">
      <w:pPr>
        <w:framePr w:hSpace="180" w:wrap="around" w:vAnchor="text" w:hAnchor="margin" w:y="-347"/>
        <w:spacing w:after="200"/>
        <w:contextualSpacing/>
        <w:jc w:val="both"/>
        <w:rPr>
          <w:color w:val="000000" w:themeColor="text1"/>
          <w:sz w:val="22"/>
          <w:szCs w:val="22"/>
        </w:rPr>
      </w:pPr>
      <w:r w:rsidRPr="00D10555">
        <w:rPr>
          <w:color w:val="000000" w:themeColor="text1"/>
          <w:sz w:val="22"/>
          <w:szCs w:val="22"/>
        </w:rPr>
        <w:t>- сохранение доли обучающихся 1-11 классов, охваченных отдыхом и оздоровлением, в общей численности обучающихся 1-11 классов;</w:t>
      </w:r>
    </w:p>
    <w:p w:rsidR="007A4329" w:rsidRPr="00D10555" w:rsidRDefault="007A4329" w:rsidP="007A4329">
      <w:pPr>
        <w:contextualSpacing/>
        <w:jc w:val="both"/>
        <w:rPr>
          <w:sz w:val="22"/>
          <w:szCs w:val="22"/>
        </w:rPr>
      </w:pPr>
      <w:r w:rsidRPr="00D10555">
        <w:rPr>
          <w:color w:val="000000" w:themeColor="text1"/>
          <w:sz w:val="22"/>
          <w:szCs w:val="22"/>
        </w:rPr>
        <w:t xml:space="preserve">- обновление материально-технической базы учреждений образования в соответствии с современными требованиями для реализации задач практико-ориентированного образования и цифровизации образования обеспечение безопасности в образовательных учреждениях. </w:t>
      </w:r>
    </w:p>
    <w:p w:rsidR="00033309" w:rsidRPr="00D10555" w:rsidRDefault="00033309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Объем бюджетных ассигнований на реализацию программы на 202</w:t>
      </w:r>
      <w:r w:rsidR="00345CA0" w:rsidRPr="00D10555">
        <w:rPr>
          <w:sz w:val="22"/>
          <w:szCs w:val="22"/>
        </w:rPr>
        <w:t>5</w:t>
      </w:r>
      <w:r w:rsidRPr="00D10555">
        <w:rPr>
          <w:sz w:val="22"/>
          <w:szCs w:val="22"/>
        </w:rPr>
        <w:t xml:space="preserve"> год составляет </w:t>
      </w:r>
      <w:r w:rsidR="00345CA0" w:rsidRPr="00D10555">
        <w:rPr>
          <w:sz w:val="22"/>
          <w:szCs w:val="22"/>
        </w:rPr>
        <w:t xml:space="preserve">565 499,3 </w:t>
      </w:r>
      <w:r w:rsidRPr="00D10555">
        <w:rPr>
          <w:sz w:val="22"/>
          <w:szCs w:val="22"/>
        </w:rPr>
        <w:t>тыс. руб.</w:t>
      </w:r>
    </w:p>
    <w:p w:rsidR="00033309" w:rsidRPr="00D10555" w:rsidRDefault="00033309" w:rsidP="007D4C8C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На плановый период бюджетные ассигнования по данной программе составят в 202</w:t>
      </w:r>
      <w:r w:rsidR="0010331F" w:rsidRPr="00D10555">
        <w:rPr>
          <w:sz w:val="22"/>
          <w:szCs w:val="22"/>
        </w:rPr>
        <w:t>6</w:t>
      </w:r>
      <w:r w:rsidRPr="00D10555">
        <w:rPr>
          <w:sz w:val="22"/>
          <w:szCs w:val="22"/>
        </w:rPr>
        <w:t xml:space="preserve"> году в сумме</w:t>
      </w:r>
      <w:r w:rsidR="00B01297" w:rsidRPr="00D10555">
        <w:rPr>
          <w:sz w:val="22"/>
          <w:szCs w:val="22"/>
        </w:rPr>
        <w:t xml:space="preserve"> </w:t>
      </w:r>
      <w:r w:rsidR="0010331F" w:rsidRPr="00D10555">
        <w:rPr>
          <w:sz w:val="22"/>
          <w:szCs w:val="22"/>
        </w:rPr>
        <w:t>554 815,1</w:t>
      </w:r>
      <w:r w:rsidR="007A4329" w:rsidRPr="00D10555">
        <w:rPr>
          <w:sz w:val="22"/>
          <w:szCs w:val="22"/>
        </w:rPr>
        <w:t xml:space="preserve"> т</w:t>
      </w:r>
      <w:r w:rsidRPr="00D10555">
        <w:rPr>
          <w:sz w:val="22"/>
          <w:szCs w:val="22"/>
        </w:rPr>
        <w:t>ыс. руб., в 202</w:t>
      </w:r>
      <w:r w:rsidR="008618D1" w:rsidRPr="00D10555">
        <w:rPr>
          <w:sz w:val="22"/>
          <w:szCs w:val="22"/>
        </w:rPr>
        <w:t>6</w:t>
      </w:r>
      <w:r w:rsidRPr="00D10555">
        <w:rPr>
          <w:sz w:val="22"/>
          <w:szCs w:val="22"/>
        </w:rPr>
        <w:t xml:space="preserve"> году в сумме </w:t>
      </w:r>
      <w:r w:rsidR="0010331F" w:rsidRPr="00D10555">
        <w:rPr>
          <w:sz w:val="22"/>
          <w:szCs w:val="22"/>
        </w:rPr>
        <w:t>528 524,9</w:t>
      </w:r>
      <w:r w:rsidR="008618D1" w:rsidRPr="00D10555">
        <w:rPr>
          <w:sz w:val="22"/>
          <w:szCs w:val="22"/>
        </w:rPr>
        <w:t xml:space="preserve"> </w:t>
      </w:r>
      <w:r w:rsidRPr="00D10555">
        <w:rPr>
          <w:sz w:val="22"/>
          <w:szCs w:val="22"/>
        </w:rPr>
        <w:t xml:space="preserve">тыс. руб. </w:t>
      </w:r>
    </w:p>
    <w:p w:rsidR="00033309" w:rsidRPr="00D10555" w:rsidRDefault="00033309" w:rsidP="007D4C8C">
      <w:pPr>
        <w:jc w:val="both"/>
        <w:rPr>
          <w:sz w:val="22"/>
          <w:szCs w:val="22"/>
        </w:rPr>
      </w:pPr>
    </w:p>
    <w:p w:rsidR="009C66E2" w:rsidRPr="00D10555" w:rsidRDefault="00CC74F6" w:rsidP="00CC74F6">
      <w:pPr>
        <w:ind w:firstLine="708"/>
        <w:jc w:val="center"/>
        <w:rPr>
          <w:b/>
          <w:i/>
          <w:color w:val="000000"/>
          <w:sz w:val="22"/>
          <w:szCs w:val="22"/>
        </w:rPr>
      </w:pPr>
      <w:r w:rsidRPr="00D10555">
        <w:rPr>
          <w:b/>
          <w:i/>
          <w:color w:val="000000"/>
          <w:sz w:val="22"/>
          <w:szCs w:val="22"/>
        </w:rPr>
        <w:t>4</w:t>
      </w:r>
      <w:r w:rsidR="005B12E7" w:rsidRPr="00D10555">
        <w:rPr>
          <w:b/>
          <w:i/>
          <w:color w:val="000000"/>
          <w:sz w:val="22"/>
          <w:szCs w:val="22"/>
        </w:rPr>
        <w:t xml:space="preserve">. </w:t>
      </w:r>
      <w:r w:rsidR="00D72973" w:rsidRPr="00D10555">
        <w:rPr>
          <w:b/>
          <w:i/>
          <w:color w:val="000000"/>
          <w:sz w:val="22"/>
          <w:szCs w:val="22"/>
        </w:rPr>
        <w:t>Муниципальная программа</w:t>
      </w:r>
    </w:p>
    <w:p w:rsidR="00085F04" w:rsidRPr="00D10555" w:rsidRDefault="00D72973" w:rsidP="007D4C8C">
      <w:pPr>
        <w:pStyle w:val="ab"/>
        <w:jc w:val="center"/>
        <w:rPr>
          <w:rFonts w:ascii="Times New Roman" w:hAnsi="Times New Roman"/>
          <w:b/>
          <w:i/>
          <w:color w:val="000000"/>
        </w:rPr>
      </w:pPr>
      <w:r w:rsidRPr="00D10555">
        <w:rPr>
          <w:rFonts w:ascii="Times New Roman" w:hAnsi="Times New Roman"/>
          <w:b/>
          <w:i/>
          <w:color w:val="000000"/>
        </w:rPr>
        <w:t xml:space="preserve"> «Социальная поддержка населения</w:t>
      </w:r>
      <w:r w:rsidR="00B01297" w:rsidRPr="00D10555">
        <w:rPr>
          <w:rFonts w:ascii="Times New Roman" w:hAnsi="Times New Roman"/>
          <w:b/>
          <w:i/>
          <w:color w:val="000000"/>
        </w:rPr>
        <w:t xml:space="preserve"> </w:t>
      </w:r>
      <w:r w:rsidRPr="00D10555">
        <w:rPr>
          <w:rFonts w:ascii="Times New Roman" w:hAnsi="Times New Roman"/>
          <w:b/>
          <w:i/>
          <w:color w:val="000000"/>
        </w:rPr>
        <w:t>Городского Округа «Жатай» на 202</w:t>
      </w:r>
      <w:r w:rsidR="001F68C3" w:rsidRPr="00D10555">
        <w:rPr>
          <w:rFonts w:ascii="Times New Roman" w:hAnsi="Times New Roman"/>
          <w:b/>
          <w:i/>
          <w:color w:val="000000"/>
        </w:rPr>
        <w:t>3</w:t>
      </w:r>
      <w:r w:rsidRPr="00D10555">
        <w:rPr>
          <w:rFonts w:ascii="Times New Roman" w:hAnsi="Times New Roman"/>
          <w:b/>
          <w:i/>
          <w:color w:val="000000"/>
        </w:rPr>
        <w:t>-202</w:t>
      </w:r>
      <w:r w:rsidR="001F68C3" w:rsidRPr="00D10555">
        <w:rPr>
          <w:rFonts w:ascii="Times New Roman" w:hAnsi="Times New Roman"/>
          <w:b/>
          <w:i/>
          <w:color w:val="000000"/>
        </w:rPr>
        <w:t>7</w:t>
      </w:r>
      <w:r w:rsidRPr="00D10555">
        <w:rPr>
          <w:rFonts w:ascii="Times New Roman" w:hAnsi="Times New Roman"/>
          <w:b/>
          <w:i/>
          <w:color w:val="000000"/>
        </w:rPr>
        <w:t xml:space="preserve"> годы»</w:t>
      </w:r>
    </w:p>
    <w:p w:rsidR="00D72973" w:rsidRPr="00D10555" w:rsidRDefault="00D72973" w:rsidP="007D4C8C">
      <w:pPr>
        <w:pStyle w:val="ab"/>
        <w:rPr>
          <w:rFonts w:ascii="Times New Roman" w:hAnsi="Times New Roman"/>
          <w:b/>
          <w:i/>
          <w:color w:val="000000"/>
        </w:rPr>
      </w:pPr>
    </w:p>
    <w:p w:rsidR="0009072E" w:rsidRPr="00D10555" w:rsidRDefault="0009072E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 xml:space="preserve">Цель Муниципальной программы: </w:t>
      </w:r>
    </w:p>
    <w:p w:rsidR="0009072E" w:rsidRPr="00D10555" w:rsidRDefault="0009072E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</w:t>
      </w:r>
      <w:r w:rsidR="001F68C3" w:rsidRPr="00D10555">
        <w:rPr>
          <w:sz w:val="22"/>
          <w:szCs w:val="22"/>
        </w:rPr>
        <w:t>п</w:t>
      </w:r>
      <w:r w:rsidRPr="00D10555">
        <w:rPr>
          <w:sz w:val="22"/>
          <w:szCs w:val="22"/>
        </w:rPr>
        <w:t>овышение доступности социального обслуживания населения; создание условий для роста благосостояния граждан - получателей мер социальной поддержки, проживающих на терри</w:t>
      </w:r>
      <w:r w:rsidR="00AD49CE" w:rsidRPr="00D10555">
        <w:rPr>
          <w:sz w:val="22"/>
          <w:szCs w:val="22"/>
        </w:rPr>
        <w:t>тории Городского округа «Жатай».</w:t>
      </w:r>
    </w:p>
    <w:p w:rsidR="0009072E" w:rsidRPr="00D10555" w:rsidRDefault="0009072E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Задачи Муниципальной программы:</w:t>
      </w:r>
    </w:p>
    <w:p w:rsidR="0009072E" w:rsidRPr="00D10555" w:rsidRDefault="0009072E" w:rsidP="007D4C8C">
      <w:pPr>
        <w:jc w:val="both"/>
        <w:rPr>
          <w:sz w:val="22"/>
          <w:szCs w:val="22"/>
        </w:rPr>
      </w:pPr>
      <w:r w:rsidRPr="00D10555">
        <w:rPr>
          <w:sz w:val="22"/>
          <w:szCs w:val="22"/>
        </w:rPr>
        <w:t xml:space="preserve">- </w:t>
      </w:r>
      <w:r w:rsidR="000C7F1E" w:rsidRPr="00D10555">
        <w:rPr>
          <w:sz w:val="22"/>
          <w:szCs w:val="22"/>
        </w:rPr>
        <w:t>п</w:t>
      </w:r>
      <w:r w:rsidRPr="00D10555">
        <w:rPr>
          <w:sz w:val="22"/>
          <w:szCs w:val="22"/>
        </w:rPr>
        <w:t>оддержка и стимулирование жизненной активности пожилых людей (забота о старшем поколении, повышение заинтересованности и привлечение пожилых людей к активной жизни);</w:t>
      </w:r>
    </w:p>
    <w:p w:rsidR="0009072E" w:rsidRPr="00D10555" w:rsidRDefault="0009072E" w:rsidP="007D4C8C">
      <w:pPr>
        <w:jc w:val="both"/>
        <w:rPr>
          <w:sz w:val="22"/>
          <w:szCs w:val="22"/>
        </w:rPr>
      </w:pPr>
      <w:r w:rsidRPr="00D10555">
        <w:rPr>
          <w:sz w:val="22"/>
          <w:szCs w:val="22"/>
        </w:rPr>
        <w:t>-</w:t>
      </w:r>
      <w:r w:rsidR="000C7F1E" w:rsidRPr="00D10555">
        <w:rPr>
          <w:sz w:val="22"/>
          <w:szCs w:val="22"/>
        </w:rPr>
        <w:t xml:space="preserve"> п</w:t>
      </w:r>
      <w:r w:rsidRPr="00D10555">
        <w:rPr>
          <w:sz w:val="22"/>
          <w:szCs w:val="22"/>
        </w:rPr>
        <w:t>оддержка социально незащищенной категории населения Городского округа «Жатай»;</w:t>
      </w:r>
    </w:p>
    <w:p w:rsidR="0009072E" w:rsidRPr="00D10555" w:rsidRDefault="0009072E" w:rsidP="007D4C8C">
      <w:pPr>
        <w:jc w:val="both"/>
        <w:rPr>
          <w:sz w:val="22"/>
          <w:szCs w:val="22"/>
        </w:rPr>
      </w:pPr>
      <w:r w:rsidRPr="00D10555">
        <w:rPr>
          <w:sz w:val="22"/>
          <w:szCs w:val="22"/>
        </w:rPr>
        <w:t>-</w:t>
      </w:r>
      <w:r w:rsidR="000C7F1E" w:rsidRPr="00D10555">
        <w:rPr>
          <w:sz w:val="22"/>
          <w:szCs w:val="22"/>
        </w:rPr>
        <w:t xml:space="preserve"> с</w:t>
      </w:r>
      <w:r w:rsidRPr="00D10555">
        <w:rPr>
          <w:sz w:val="22"/>
          <w:szCs w:val="22"/>
        </w:rPr>
        <w:t>овершенствование деятельности органа опеки и попечительства, включая защиту законных прав и интересов детей-сирот и детей, оставшихся без попечения родителей.</w:t>
      </w:r>
    </w:p>
    <w:p w:rsidR="001F68C3" w:rsidRPr="00D10555" w:rsidRDefault="001F68C3" w:rsidP="001F68C3">
      <w:pPr>
        <w:contextualSpacing/>
        <w:jc w:val="both"/>
        <w:rPr>
          <w:sz w:val="22"/>
          <w:szCs w:val="22"/>
        </w:rPr>
      </w:pPr>
      <w:r w:rsidRPr="00D10555">
        <w:rPr>
          <w:sz w:val="22"/>
          <w:szCs w:val="22"/>
        </w:rPr>
        <w:tab/>
        <w:t>Ожидаемые конечные результаты Программы:</w:t>
      </w:r>
    </w:p>
    <w:p w:rsidR="001F68C3" w:rsidRPr="00D10555" w:rsidRDefault="001F68C3" w:rsidP="001F68C3">
      <w:pPr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улучшение материального положения нетрудоспособных граждан и граждан, оказавшихся в трудной жизненной ситуации;</w:t>
      </w:r>
    </w:p>
    <w:p w:rsidR="001F68C3" w:rsidRPr="00D10555" w:rsidRDefault="001F68C3" w:rsidP="001F68C3">
      <w:pPr>
        <w:jc w:val="both"/>
        <w:rPr>
          <w:sz w:val="22"/>
          <w:szCs w:val="22"/>
        </w:rPr>
      </w:pPr>
      <w:r w:rsidRPr="00D10555">
        <w:rPr>
          <w:sz w:val="22"/>
          <w:szCs w:val="22"/>
        </w:rPr>
        <w:t>-поддержка жизненной активности пожилых людей;</w:t>
      </w:r>
    </w:p>
    <w:p w:rsidR="001F68C3" w:rsidRPr="00D10555" w:rsidRDefault="001F68C3" w:rsidP="001F68C3">
      <w:pPr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снижение роста семейного неблагополучия и социального сиротства.</w:t>
      </w:r>
    </w:p>
    <w:p w:rsidR="00085F04" w:rsidRPr="00D10555" w:rsidRDefault="00085F04" w:rsidP="007D4C8C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Объем бюджетных ассигнований на реализацию программы на 20</w:t>
      </w:r>
      <w:r w:rsidR="00813338" w:rsidRPr="00D10555">
        <w:rPr>
          <w:sz w:val="22"/>
          <w:szCs w:val="22"/>
        </w:rPr>
        <w:t>2</w:t>
      </w:r>
      <w:r w:rsidR="00345CA0" w:rsidRPr="00D10555">
        <w:rPr>
          <w:sz w:val="22"/>
          <w:szCs w:val="22"/>
        </w:rPr>
        <w:t>5</w:t>
      </w:r>
      <w:r w:rsidRPr="00D10555">
        <w:rPr>
          <w:sz w:val="22"/>
          <w:szCs w:val="22"/>
        </w:rPr>
        <w:t xml:space="preserve"> год составляет </w:t>
      </w:r>
      <w:r w:rsidR="00345CA0" w:rsidRPr="00D10555">
        <w:rPr>
          <w:sz w:val="22"/>
          <w:szCs w:val="22"/>
        </w:rPr>
        <w:t xml:space="preserve">27 094,3 </w:t>
      </w:r>
      <w:r w:rsidRPr="00D10555">
        <w:rPr>
          <w:sz w:val="22"/>
          <w:szCs w:val="22"/>
        </w:rPr>
        <w:t>тыс. руб</w:t>
      </w:r>
      <w:r w:rsidR="002F4851" w:rsidRPr="00D10555">
        <w:rPr>
          <w:sz w:val="22"/>
          <w:szCs w:val="22"/>
        </w:rPr>
        <w:t>.</w:t>
      </w:r>
    </w:p>
    <w:p w:rsidR="00085F04" w:rsidRPr="00D10555" w:rsidRDefault="00085F04" w:rsidP="007D4C8C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На плановый период бюджетные ассигнования по данной программе составят в 202</w:t>
      </w:r>
      <w:r w:rsidR="0010331F" w:rsidRPr="00D10555">
        <w:rPr>
          <w:sz w:val="22"/>
          <w:szCs w:val="22"/>
        </w:rPr>
        <w:t>6</w:t>
      </w:r>
      <w:r w:rsidRPr="00D10555">
        <w:rPr>
          <w:sz w:val="22"/>
          <w:szCs w:val="22"/>
        </w:rPr>
        <w:t xml:space="preserve"> году в сумме</w:t>
      </w:r>
      <w:r w:rsidR="0010331F" w:rsidRPr="00D10555">
        <w:rPr>
          <w:sz w:val="22"/>
          <w:szCs w:val="22"/>
        </w:rPr>
        <w:t xml:space="preserve"> 27 111,3 </w:t>
      </w:r>
      <w:r w:rsidRPr="00D10555">
        <w:rPr>
          <w:sz w:val="22"/>
          <w:szCs w:val="22"/>
        </w:rPr>
        <w:t>тыс. руб</w:t>
      </w:r>
      <w:r w:rsidR="001E6F35" w:rsidRPr="00D10555">
        <w:rPr>
          <w:sz w:val="22"/>
          <w:szCs w:val="22"/>
        </w:rPr>
        <w:t>.</w:t>
      </w:r>
      <w:r w:rsidRPr="00D10555">
        <w:rPr>
          <w:sz w:val="22"/>
          <w:szCs w:val="22"/>
        </w:rPr>
        <w:t>, в 202</w:t>
      </w:r>
      <w:r w:rsidR="0010331F" w:rsidRPr="00D10555">
        <w:rPr>
          <w:sz w:val="22"/>
          <w:szCs w:val="22"/>
        </w:rPr>
        <w:t>7</w:t>
      </w:r>
      <w:r w:rsidRPr="00D10555">
        <w:rPr>
          <w:sz w:val="22"/>
          <w:szCs w:val="22"/>
        </w:rPr>
        <w:t xml:space="preserve"> году в сумме </w:t>
      </w:r>
      <w:r w:rsidR="0010331F" w:rsidRPr="00D10555">
        <w:rPr>
          <w:sz w:val="22"/>
          <w:szCs w:val="22"/>
        </w:rPr>
        <w:t xml:space="preserve">27 125,8 </w:t>
      </w:r>
      <w:r w:rsidRPr="00D10555">
        <w:rPr>
          <w:sz w:val="22"/>
          <w:szCs w:val="22"/>
        </w:rPr>
        <w:t>тыс. руб</w:t>
      </w:r>
      <w:r w:rsidR="002F4851" w:rsidRPr="00D10555">
        <w:rPr>
          <w:sz w:val="22"/>
          <w:szCs w:val="22"/>
        </w:rPr>
        <w:t>.</w:t>
      </w:r>
    </w:p>
    <w:p w:rsidR="009C66E2" w:rsidRPr="00D10555" w:rsidRDefault="009C66E2" w:rsidP="007D4C8C">
      <w:pPr>
        <w:ind w:firstLine="708"/>
        <w:jc w:val="both"/>
        <w:rPr>
          <w:sz w:val="22"/>
          <w:szCs w:val="22"/>
        </w:rPr>
      </w:pPr>
    </w:p>
    <w:p w:rsidR="00CC74F6" w:rsidRPr="00D10555" w:rsidRDefault="00CC74F6" w:rsidP="007D4C8C">
      <w:pPr>
        <w:ind w:firstLine="708"/>
        <w:jc w:val="both"/>
        <w:rPr>
          <w:sz w:val="22"/>
          <w:szCs w:val="22"/>
        </w:rPr>
      </w:pPr>
    </w:p>
    <w:p w:rsidR="000815F4" w:rsidRPr="00D10555" w:rsidRDefault="00CC74F6" w:rsidP="00CC74F6">
      <w:pPr>
        <w:pStyle w:val="ab"/>
        <w:jc w:val="center"/>
        <w:rPr>
          <w:rFonts w:ascii="Times New Roman" w:hAnsi="Times New Roman"/>
          <w:b/>
          <w:i/>
          <w:lang w:eastAsia="ru-RU"/>
        </w:rPr>
      </w:pPr>
      <w:r w:rsidRPr="00D10555">
        <w:rPr>
          <w:rFonts w:ascii="Times New Roman" w:hAnsi="Times New Roman"/>
          <w:b/>
          <w:i/>
          <w:lang w:eastAsia="ru-RU"/>
        </w:rPr>
        <w:t xml:space="preserve">5. Муниципальная программа </w:t>
      </w:r>
    </w:p>
    <w:p w:rsidR="00CC74F6" w:rsidRPr="00D10555" w:rsidRDefault="00CC74F6" w:rsidP="00CC74F6">
      <w:pPr>
        <w:pStyle w:val="ab"/>
        <w:jc w:val="center"/>
        <w:rPr>
          <w:rFonts w:ascii="Times New Roman" w:hAnsi="Times New Roman"/>
          <w:b/>
          <w:i/>
          <w:lang w:eastAsia="ru-RU"/>
        </w:rPr>
      </w:pPr>
      <w:r w:rsidRPr="00D10555">
        <w:rPr>
          <w:rFonts w:ascii="Times New Roman" w:hAnsi="Times New Roman"/>
          <w:b/>
          <w:i/>
          <w:lang w:eastAsia="ru-RU"/>
        </w:rPr>
        <w:t>«Доступная среда ГО «Жатай» на 2023-2027 годы»</w:t>
      </w:r>
    </w:p>
    <w:p w:rsidR="00CC74F6" w:rsidRPr="00D10555" w:rsidRDefault="00CC74F6" w:rsidP="00CC74F6">
      <w:pPr>
        <w:pStyle w:val="ab"/>
        <w:jc w:val="center"/>
        <w:rPr>
          <w:rFonts w:ascii="Times New Roman" w:hAnsi="Times New Roman"/>
          <w:b/>
          <w:i/>
          <w:lang w:eastAsia="ru-RU"/>
        </w:rPr>
      </w:pPr>
    </w:p>
    <w:p w:rsidR="000815F4" w:rsidRPr="00D10555" w:rsidRDefault="000815F4" w:rsidP="000815F4">
      <w:pPr>
        <w:pStyle w:val="ab"/>
        <w:jc w:val="left"/>
        <w:rPr>
          <w:rFonts w:ascii="Times New Roman" w:hAnsi="Times New Roman"/>
          <w:color w:val="000000"/>
          <w:lang w:eastAsia="ru-RU"/>
        </w:rPr>
      </w:pPr>
      <w:r w:rsidRPr="00D10555">
        <w:rPr>
          <w:rFonts w:ascii="Times New Roman" w:hAnsi="Times New Roman"/>
          <w:color w:val="000000"/>
          <w:lang w:eastAsia="ru-RU"/>
        </w:rPr>
        <w:lastRenderedPageBreak/>
        <w:t>Основная цель Программы:</w:t>
      </w:r>
    </w:p>
    <w:p w:rsidR="00AD5865" w:rsidRPr="00D10555" w:rsidRDefault="000815F4" w:rsidP="00AD5865">
      <w:pPr>
        <w:pStyle w:val="ab"/>
        <w:ind w:left="0"/>
        <w:rPr>
          <w:rFonts w:ascii="Times New Roman" w:hAnsi="Times New Roman"/>
          <w:color w:val="000000"/>
          <w:lang w:eastAsia="ru-RU"/>
        </w:rPr>
      </w:pPr>
      <w:r w:rsidRPr="00D10555">
        <w:rPr>
          <w:rFonts w:ascii="Times New Roman" w:hAnsi="Times New Roman"/>
          <w:color w:val="000000"/>
          <w:lang w:eastAsia="ru-RU"/>
        </w:rPr>
        <w:t xml:space="preserve">             - создание равных возможностей для инвалидов и маломобильной группы населения во всех сферах жизни деятельности общества путем обеспечения доступности образования, культуры, физической культуры и спорта, муниципальных услуг.</w:t>
      </w:r>
    </w:p>
    <w:p w:rsidR="000815F4" w:rsidRPr="00D10555" w:rsidRDefault="00AD5865" w:rsidP="00AD5865">
      <w:pPr>
        <w:pStyle w:val="ab"/>
        <w:ind w:left="0"/>
        <w:rPr>
          <w:rFonts w:ascii="Times New Roman" w:hAnsi="Times New Roman"/>
          <w:color w:val="000000"/>
          <w:lang w:eastAsia="ru-RU"/>
        </w:rPr>
      </w:pPr>
      <w:r w:rsidRPr="00D10555">
        <w:rPr>
          <w:rFonts w:ascii="Times New Roman" w:hAnsi="Times New Roman"/>
          <w:color w:val="000000"/>
          <w:lang w:eastAsia="ru-RU"/>
        </w:rPr>
        <w:t xml:space="preserve">Основные задачи Программы: </w:t>
      </w:r>
    </w:p>
    <w:p w:rsidR="00AD5865" w:rsidRPr="00D10555" w:rsidRDefault="00AD5865" w:rsidP="00AD5865">
      <w:pPr>
        <w:jc w:val="both"/>
        <w:rPr>
          <w:sz w:val="22"/>
          <w:szCs w:val="22"/>
        </w:rPr>
      </w:pPr>
      <w:r w:rsidRPr="00D10555">
        <w:rPr>
          <w:color w:val="000000"/>
          <w:sz w:val="22"/>
          <w:szCs w:val="22"/>
        </w:rPr>
        <w:t>- п</w:t>
      </w:r>
      <w:r w:rsidRPr="00D10555">
        <w:rPr>
          <w:sz w:val="22"/>
          <w:szCs w:val="22"/>
        </w:rPr>
        <w:t>овышение   уровня доступности приоритетных объектов и услуг для инвалидов и других маломобильных групп населения в сфере образования;</w:t>
      </w:r>
    </w:p>
    <w:p w:rsidR="00AD5865" w:rsidRPr="00D10555" w:rsidRDefault="00AD5865" w:rsidP="00AD5865">
      <w:pPr>
        <w:jc w:val="both"/>
        <w:rPr>
          <w:color w:val="000000"/>
          <w:sz w:val="22"/>
          <w:szCs w:val="22"/>
        </w:rPr>
      </w:pPr>
      <w:r w:rsidRPr="00D10555">
        <w:rPr>
          <w:color w:val="000000"/>
          <w:sz w:val="22"/>
          <w:szCs w:val="22"/>
        </w:rPr>
        <w:t>-  повышение уровня   доступности приоритетных объектов и услуг для инвалидов и других маломобильных групп населения в сфере культуры;</w:t>
      </w:r>
    </w:p>
    <w:p w:rsidR="00AD5865" w:rsidRPr="00D10555" w:rsidRDefault="00AD5865" w:rsidP="00AD5865">
      <w:pPr>
        <w:jc w:val="both"/>
        <w:rPr>
          <w:color w:val="000000"/>
          <w:sz w:val="22"/>
          <w:szCs w:val="22"/>
        </w:rPr>
      </w:pPr>
      <w:r w:rsidRPr="00D10555">
        <w:rPr>
          <w:color w:val="000000"/>
          <w:sz w:val="22"/>
          <w:szCs w:val="22"/>
        </w:rPr>
        <w:t>- обеспечение жилых домов и жилых помещений средствами доступности для маломобильной группы населения (заявительный характер).</w:t>
      </w:r>
    </w:p>
    <w:p w:rsidR="00AD5865" w:rsidRPr="00D10555" w:rsidRDefault="00AD5865" w:rsidP="00AD5865">
      <w:pPr>
        <w:jc w:val="both"/>
        <w:rPr>
          <w:sz w:val="22"/>
          <w:szCs w:val="22"/>
        </w:rPr>
      </w:pPr>
      <w:r w:rsidRPr="00D10555">
        <w:rPr>
          <w:sz w:val="22"/>
          <w:szCs w:val="22"/>
        </w:rPr>
        <w:t>Ожидаемые конечные результаты Программы:</w:t>
      </w:r>
    </w:p>
    <w:p w:rsidR="00AD5865" w:rsidRPr="00D10555" w:rsidRDefault="00AD5865" w:rsidP="00AD5865">
      <w:pPr>
        <w:jc w:val="both"/>
        <w:rPr>
          <w:color w:val="000000"/>
          <w:sz w:val="22"/>
          <w:szCs w:val="22"/>
        </w:rPr>
      </w:pPr>
      <w:r w:rsidRPr="00D10555">
        <w:rPr>
          <w:rFonts w:ascii="Times New Roman CYR" w:hAnsi="Times New Roman CYR" w:cs="Times New Roman CYR"/>
          <w:sz w:val="22"/>
          <w:szCs w:val="22"/>
        </w:rPr>
        <w:t>- доля доступных для инвалидов и других маломобильных групп населения приоритетных объектов социальной и транспортной инфраструктуры в общем количестве приоритетных объектов ГО «Жатай»</w:t>
      </w:r>
    </w:p>
    <w:p w:rsidR="00AD5865" w:rsidRPr="00D10555" w:rsidRDefault="00AD5865" w:rsidP="00AD5865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Объем бюджетных ассигнований на реализацию программы на 202</w:t>
      </w:r>
      <w:r w:rsidR="00345CA0" w:rsidRPr="00D10555">
        <w:rPr>
          <w:sz w:val="22"/>
          <w:szCs w:val="22"/>
        </w:rPr>
        <w:t>5</w:t>
      </w:r>
      <w:r w:rsidRPr="00D10555">
        <w:rPr>
          <w:sz w:val="22"/>
          <w:szCs w:val="22"/>
        </w:rPr>
        <w:t xml:space="preserve"> год составляет </w:t>
      </w:r>
      <w:r w:rsidR="008618D1" w:rsidRPr="00D10555">
        <w:rPr>
          <w:sz w:val="22"/>
          <w:szCs w:val="22"/>
        </w:rPr>
        <w:t>6</w:t>
      </w:r>
      <w:r w:rsidR="00345CA0" w:rsidRPr="00D10555">
        <w:rPr>
          <w:sz w:val="22"/>
          <w:szCs w:val="22"/>
        </w:rPr>
        <w:t>6</w:t>
      </w:r>
      <w:r w:rsidR="008618D1" w:rsidRPr="00D10555">
        <w:rPr>
          <w:sz w:val="22"/>
          <w:szCs w:val="22"/>
        </w:rPr>
        <w:t>5</w:t>
      </w:r>
      <w:r w:rsidR="00FD11A9" w:rsidRPr="00D10555">
        <w:rPr>
          <w:sz w:val="22"/>
          <w:szCs w:val="22"/>
        </w:rPr>
        <w:t>,0</w:t>
      </w:r>
      <w:r w:rsidR="00345CA0" w:rsidRPr="00D10555">
        <w:rPr>
          <w:sz w:val="22"/>
          <w:szCs w:val="22"/>
        </w:rPr>
        <w:t xml:space="preserve"> </w:t>
      </w:r>
      <w:r w:rsidRPr="00D10555">
        <w:rPr>
          <w:sz w:val="22"/>
          <w:szCs w:val="22"/>
        </w:rPr>
        <w:t>тыс. руб.</w:t>
      </w:r>
    </w:p>
    <w:p w:rsidR="00AD5865" w:rsidRPr="00D10555" w:rsidRDefault="00AD5865" w:rsidP="00AD5865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На плановый период бюджетные ассигнования по данной программе составят в 202</w:t>
      </w:r>
      <w:r w:rsidR="0010331F" w:rsidRPr="00D10555">
        <w:rPr>
          <w:sz w:val="22"/>
          <w:szCs w:val="22"/>
        </w:rPr>
        <w:t>6</w:t>
      </w:r>
      <w:r w:rsidRPr="00D10555">
        <w:rPr>
          <w:sz w:val="22"/>
          <w:szCs w:val="22"/>
        </w:rPr>
        <w:t xml:space="preserve"> году в сумме</w:t>
      </w:r>
      <w:r w:rsidR="0010331F" w:rsidRPr="00D10555">
        <w:rPr>
          <w:sz w:val="22"/>
          <w:szCs w:val="22"/>
        </w:rPr>
        <w:t xml:space="preserve"> 685,0 </w:t>
      </w:r>
      <w:r w:rsidRPr="00D10555">
        <w:rPr>
          <w:sz w:val="22"/>
          <w:szCs w:val="22"/>
        </w:rPr>
        <w:t>тыс. руб., в 202</w:t>
      </w:r>
      <w:r w:rsidR="0010331F" w:rsidRPr="00D10555">
        <w:rPr>
          <w:sz w:val="22"/>
          <w:szCs w:val="22"/>
        </w:rPr>
        <w:t>7</w:t>
      </w:r>
      <w:r w:rsidRPr="00D10555">
        <w:rPr>
          <w:sz w:val="22"/>
          <w:szCs w:val="22"/>
        </w:rPr>
        <w:t xml:space="preserve"> году в сумме</w:t>
      </w:r>
      <w:r w:rsidR="008618D1" w:rsidRPr="00D10555">
        <w:rPr>
          <w:sz w:val="22"/>
          <w:szCs w:val="22"/>
        </w:rPr>
        <w:t xml:space="preserve"> </w:t>
      </w:r>
      <w:r w:rsidR="0010331F" w:rsidRPr="00D10555">
        <w:rPr>
          <w:sz w:val="22"/>
          <w:szCs w:val="22"/>
        </w:rPr>
        <w:t>585</w:t>
      </w:r>
      <w:r w:rsidR="008618D1" w:rsidRPr="00D10555">
        <w:rPr>
          <w:sz w:val="22"/>
          <w:szCs w:val="22"/>
        </w:rPr>
        <w:t>,0</w:t>
      </w:r>
      <w:r w:rsidRPr="00D10555">
        <w:rPr>
          <w:sz w:val="22"/>
          <w:szCs w:val="22"/>
        </w:rPr>
        <w:t xml:space="preserve"> тыс. руб.</w:t>
      </w:r>
    </w:p>
    <w:p w:rsidR="005B12E7" w:rsidRPr="00D10555" w:rsidRDefault="005B12E7" w:rsidP="007D4C8C">
      <w:pPr>
        <w:contextualSpacing/>
        <w:jc w:val="both"/>
        <w:rPr>
          <w:sz w:val="22"/>
          <w:szCs w:val="22"/>
        </w:rPr>
      </w:pPr>
    </w:p>
    <w:p w:rsidR="009C66E2" w:rsidRPr="00D10555" w:rsidRDefault="00AF5AE9" w:rsidP="0010331F">
      <w:pPr>
        <w:pStyle w:val="ab"/>
        <w:numPr>
          <w:ilvl w:val="0"/>
          <w:numId w:val="27"/>
        </w:numPr>
        <w:jc w:val="center"/>
        <w:rPr>
          <w:rFonts w:ascii="Times New Roman" w:hAnsi="Times New Roman"/>
          <w:b/>
          <w:i/>
          <w:color w:val="000000"/>
        </w:rPr>
      </w:pPr>
      <w:r w:rsidRPr="00D10555">
        <w:rPr>
          <w:rFonts w:ascii="Times New Roman" w:hAnsi="Times New Roman"/>
          <w:b/>
          <w:i/>
          <w:color w:val="000000"/>
        </w:rPr>
        <w:t>Муниципальная</w:t>
      </w:r>
      <w:r w:rsidR="00085F04" w:rsidRPr="00D10555">
        <w:rPr>
          <w:rFonts w:ascii="Times New Roman" w:hAnsi="Times New Roman"/>
          <w:b/>
          <w:i/>
          <w:color w:val="000000"/>
        </w:rPr>
        <w:t xml:space="preserve"> программа </w:t>
      </w:r>
    </w:p>
    <w:p w:rsidR="00085F04" w:rsidRPr="00D10555" w:rsidRDefault="00085F04" w:rsidP="007D4C8C">
      <w:pPr>
        <w:pStyle w:val="ab"/>
        <w:jc w:val="center"/>
        <w:rPr>
          <w:rFonts w:ascii="Times New Roman" w:hAnsi="Times New Roman"/>
          <w:b/>
          <w:i/>
          <w:color w:val="000000"/>
        </w:rPr>
      </w:pPr>
      <w:r w:rsidRPr="00D10555">
        <w:rPr>
          <w:rFonts w:ascii="Times New Roman" w:hAnsi="Times New Roman"/>
          <w:b/>
          <w:i/>
          <w:color w:val="000000"/>
        </w:rPr>
        <w:t>«Содействие занятости населения</w:t>
      </w:r>
      <w:r w:rsidR="00B01297" w:rsidRPr="00D10555">
        <w:rPr>
          <w:rFonts w:ascii="Times New Roman" w:hAnsi="Times New Roman"/>
          <w:b/>
          <w:i/>
          <w:color w:val="000000"/>
        </w:rPr>
        <w:t xml:space="preserve"> </w:t>
      </w:r>
      <w:r w:rsidRPr="00D10555">
        <w:rPr>
          <w:rFonts w:ascii="Times New Roman" w:hAnsi="Times New Roman"/>
          <w:b/>
          <w:i/>
          <w:color w:val="000000"/>
        </w:rPr>
        <w:t>ГО «Жатай» на 20</w:t>
      </w:r>
      <w:r w:rsidR="00AD49CE" w:rsidRPr="00D10555">
        <w:rPr>
          <w:rFonts w:ascii="Times New Roman" w:hAnsi="Times New Roman"/>
          <w:b/>
          <w:i/>
          <w:color w:val="000000"/>
        </w:rPr>
        <w:t>23</w:t>
      </w:r>
      <w:r w:rsidRPr="00D10555">
        <w:rPr>
          <w:rFonts w:ascii="Times New Roman" w:hAnsi="Times New Roman"/>
          <w:b/>
          <w:i/>
          <w:color w:val="000000"/>
        </w:rPr>
        <w:t>-202</w:t>
      </w:r>
      <w:r w:rsidR="00AD49CE" w:rsidRPr="00D10555">
        <w:rPr>
          <w:rFonts w:ascii="Times New Roman" w:hAnsi="Times New Roman"/>
          <w:b/>
          <w:i/>
          <w:color w:val="000000"/>
        </w:rPr>
        <w:t>7</w:t>
      </w:r>
      <w:r w:rsidR="00280B94" w:rsidRPr="00D10555">
        <w:rPr>
          <w:rFonts w:ascii="Times New Roman" w:hAnsi="Times New Roman"/>
          <w:b/>
          <w:i/>
          <w:color w:val="000000"/>
        </w:rPr>
        <w:t xml:space="preserve"> годы</w:t>
      </w:r>
      <w:r w:rsidRPr="00D10555">
        <w:rPr>
          <w:rFonts w:ascii="Times New Roman" w:hAnsi="Times New Roman"/>
          <w:b/>
          <w:i/>
          <w:color w:val="000000"/>
        </w:rPr>
        <w:t>»</w:t>
      </w:r>
    </w:p>
    <w:p w:rsidR="00085F04" w:rsidRPr="00D10555" w:rsidRDefault="00085F04" w:rsidP="007D4C8C">
      <w:pPr>
        <w:ind w:right="-2"/>
        <w:jc w:val="both"/>
        <w:rPr>
          <w:sz w:val="22"/>
          <w:szCs w:val="22"/>
        </w:rPr>
      </w:pPr>
    </w:p>
    <w:p w:rsidR="00085F04" w:rsidRPr="00D10555" w:rsidRDefault="00085F04" w:rsidP="007D4C8C">
      <w:pPr>
        <w:pStyle w:val="HTML"/>
        <w:ind w:left="0"/>
        <w:jc w:val="both"/>
        <w:rPr>
          <w:rFonts w:ascii="Times New Roman" w:hAnsi="Times New Roman"/>
          <w:sz w:val="22"/>
          <w:szCs w:val="22"/>
        </w:rPr>
      </w:pPr>
      <w:r w:rsidRPr="00D10555">
        <w:rPr>
          <w:rFonts w:ascii="Times New Roman" w:hAnsi="Times New Roman"/>
          <w:sz w:val="22"/>
          <w:szCs w:val="22"/>
        </w:rPr>
        <w:tab/>
        <w:t xml:space="preserve">Целью Программы является </w:t>
      </w:r>
      <w:r w:rsidR="00280B94" w:rsidRPr="00D10555">
        <w:rPr>
          <w:rFonts w:ascii="Times New Roman" w:hAnsi="Times New Roman"/>
          <w:sz w:val="22"/>
          <w:szCs w:val="22"/>
        </w:rPr>
        <w:t>обеспечение эффективно функционирующего рынка труда ГО «Жатай», позволяющего преодолеть последствия финансово-экономического кризиса, реализация мер, направленных на активизацию политики занятости, обеспечение    продуктивной   занятости   экономически активного   населения.</w:t>
      </w:r>
    </w:p>
    <w:p w:rsidR="00085F04" w:rsidRPr="00D10555" w:rsidRDefault="00085F04" w:rsidP="007D4C8C">
      <w:pPr>
        <w:ind w:right="-2"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Приоритетными задачами являются:</w:t>
      </w:r>
    </w:p>
    <w:p w:rsidR="00280B94" w:rsidRPr="00D10555" w:rsidRDefault="00280B94" w:rsidP="007D4C8C">
      <w:pPr>
        <w:jc w:val="both"/>
        <w:rPr>
          <w:sz w:val="22"/>
          <w:szCs w:val="22"/>
        </w:rPr>
      </w:pPr>
      <w:r w:rsidRPr="00D10555">
        <w:rPr>
          <w:sz w:val="22"/>
          <w:szCs w:val="22"/>
        </w:rPr>
        <w:t>-содействие трудоустройству граждан, зарегистрированных на территории ГО «Жатай» и испытывающих трудности в поиске работы, путем организации общественных работ;</w:t>
      </w:r>
    </w:p>
    <w:p w:rsidR="00280B94" w:rsidRPr="00D10555" w:rsidRDefault="00280B94" w:rsidP="007D4C8C">
      <w:pPr>
        <w:jc w:val="both"/>
        <w:rPr>
          <w:sz w:val="22"/>
          <w:szCs w:val="22"/>
        </w:rPr>
      </w:pPr>
      <w:r w:rsidRPr="00D10555">
        <w:rPr>
          <w:sz w:val="22"/>
          <w:szCs w:val="22"/>
        </w:rPr>
        <w:t>-организация временного трудоустройства граждан, зарегистрированных на территории ГО «Жатай», в возрасте от 14 до 18 лет.</w:t>
      </w:r>
    </w:p>
    <w:p w:rsidR="00AD49CE" w:rsidRPr="00D10555" w:rsidRDefault="00AD49CE" w:rsidP="00AD49CE">
      <w:pPr>
        <w:contextualSpacing/>
        <w:jc w:val="both"/>
        <w:rPr>
          <w:sz w:val="22"/>
          <w:szCs w:val="22"/>
        </w:rPr>
      </w:pPr>
      <w:r w:rsidRPr="00D10555">
        <w:rPr>
          <w:sz w:val="22"/>
          <w:szCs w:val="22"/>
        </w:rPr>
        <w:tab/>
        <w:t>Ожидаемые конечные результаты Программы:</w:t>
      </w:r>
    </w:p>
    <w:p w:rsidR="00AD49CE" w:rsidRPr="00D10555" w:rsidRDefault="00AD49CE" w:rsidP="00AD49CE">
      <w:pPr>
        <w:jc w:val="both"/>
        <w:rPr>
          <w:sz w:val="22"/>
          <w:szCs w:val="22"/>
        </w:rPr>
      </w:pPr>
      <w:r w:rsidRPr="00D10555">
        <w:rPr>
          <w:color w:val="000000"/>
          <w:sz w:val="22"/>
          <w:szCs w:val="22"/>
        </w:rPr>
        <w:t>- не допустить уровень регистрируемой безработицы;</w:t>
      </w:r>
    </w:p>
    <w:p w:rsidR="00AD49CE" w:rsidRPr="00D10555" w:rsidRDefault="00AD49CE" w:rsidP="00AD49CE">
      <w:pPr>
        <w:jc w:val="both"/>
        <w:rPr>
          <w:color w:val="000000"/>
          <w:sz w:val="22"/>
          <w:szCs w:val="22"/>
        </w:rPr>
      </w:pPr>
      <w:r w:rsidRPr="00D10555">
        <w:rPr>
          <w:sz w:val="22"/>
          <w:szCs w:val="22"/>
        </w:rPr>
        <w:t>- о</w:t>
      </w:r>
      <w:r w:rsidRPr="00D10555">
        <w:rPr>
          <w:color w:val="000000"/>
          <w:sz w:val="22"/>
          <w:szCs w:val="22"/>
        </w:rPr>
        <w:t xml:space="preserve">рганизовать временное трудоустройства безработных граждан, испытывающих трудности в поиске работы; </w:t>
      </w:r>
    </w:p>
    <w:p w:rsidR="00AD49CE" w:rsidRPr="00D10555" w:rsidRDefault="00AD49CE" w:rsidP="00AD49CE">
      <w:pPr>
        <w:jc w:val="both"/>
        <w:rPr>
          <w:sz w:val="22"/>
          <w:szCs w:val="22"/>
        </w:rPr>
      </w:pPr>
      <w:r w:rsidRPr="00D10555">
        <w:rPr>
          <w:color w:val="000000"/>
          <w:sz w:val="22"/>
          <w:szCs w:val="22"/>
        </w:rPr>
        <w:t>-организовать временное трудоустройство несовершеннолетних граждан.</w:t>
      </w:r>
    </w:p>
    <w:p w:rsidR="00085F04" w:rsidRPr="00D10555" w:rsidRDefault="00085F04" w:rsidP="007D4C8C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Объем бюджетных ассигнований на реализацию программы на 20</w:t>
      </w:r>
      <w:r w:rsidR="00DE71A5" w:rsidRPr="00D10555">
        <w:rPr>
          <w:sz w:val="22"/>
          <w:szCs w:val="22"/>
        </w:rPr>
        <w:t>2</w:t>
      </w:r>
      <w:r w:rsidR="00345CA0" w:rsidRPr="00D10555">
        <w:rPr>
          <w:sz w:val="22"/>
          <w:szCs w:val="22"/>
        </w:rPr>
        <w:t>5</w:t>
      </w:r>
      <w:r w:rsidRPr="00D10555">
        <w:rPr>
          <w:sz w:val="22"/>
          <w:szCs w:val="22"/>
        </w:rPr>
        <w:t xml:space="preserve"> год составляет </w:t>
      </w:r>
      <w:r w:rsidR="00345CA0" w:rsidRPr="00D10555">
        <w:rPr>
          <w:sz w:val="22"/>
          <w:szCs w:val="22"/>
        </w:rPr>
        <w:t>1 304</w:t>
      </w:r>
      <w:r w:rsidR="00FD11A9" w:rsidRPr="00D10555">
        <w:rPr>
          <w:sz w:val="22"/>
          <w:szCs w:val="22"/>
        </w:rPr>
        <w:t>,0</w:t>
      </w:r>
      <w:r w:rsidR="00345CA0" w:rsidRPr="00D10555">
        <w:rPr>
          <w:sz w:val="22"/>
          <w:szCs w:val="22"/>
        </w:rPr>
        <w:t xml:space="preserve"> </w:t>
      </w:r>
      <w:r w:rsidRPr="00D10555">
        <w:rPr>
          <w:sz w:val="22"/>
          <w:szCs w:val="22"/>
        </w:rPr>
        <w:t>тыс. руб.</w:t>
      </w:r>
    </w:p>
    <w:p w:rsidR="00085F04" w:rsidRPr="00D10555" w:rsidRDefault="00085F04" w:rsidP="007D4C8C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На плановый период бюджетные ассигнования по данной программе составят в 202</w:t>
      </w:r>
      <w:r w:rsidR="0010331F" w:rsidRPr="00D10555">
        <w:rPr>
          <w:sz w:val="22"/>
          <w:szCs w:val="22"/>
        </w:rPr>
        <w:t>6</w:t>
      </w:r>
      <w:r w:rsidRPr="00D10555">
        <w:rPr>
          <w:sz w:val="22"/>
          <w:szCs w:val="22"/>
        </w:rPr>
        <w:t xml:space="preserve"> году в сумме </w:t>
      </w:r>
      <w:r w:rsidR="00FD11A9" w:rsidRPr="00D10555">
        <w:rPr>
          <w:sz w:val="22"/>
          <w:szCs w:val="22"/>
        </w:rPr>
        <w:t xml:space="preserve">1 </w:t>
      </w:r>
      <w:r w:rsidR="0010331F" w:rsidRPr="00D10555">
        <w:rPr>
          <w:sz w:val="22"/>
          <w:szCs w:val="22"/>
        </w:rPr>
        <w:t>100</w:t>
      </w:r>
      <w:r w:rsidR="00FD11A9" w:rsidRPr="00D10555">
        <w:rPr>
          <w:sz w:val="22"/>
          <w:szCs w:val="22"/>
        </w:rPr>
        <w:t>,0</w:t>
      </w:r>
      <w:r w:rsidR="0010331F" w:rsidRPr="00D10555">
        <w:rPr>
          <w:sz w:val="22"/>
          <w:szCs w:val="22"/>
        </w:rPr>
        <w:t xml:space="preserve"> </w:t>
      </w:r>
      <w:r w:rsidRPr="00D10555">
        <w:rPr>
          <w:sz w:val="22"/>
          <w:szCs w:val="22"/>
        </w:rPr>
        <w:t>тыс. руб</w:t>
      </w:r>
      <w:r w:rsidR="00DB3B8C" w:rsidRPr="00D10555">
        <w:rPr>
          <w:sz w:val="22"/>
          <w:szCs w:val="22"/>
        </w:rPr>
        <w:t>.</w:t>
      </w:r>
      <w:r w:rsidRPr="00D10555">
        <w:rPr>
          <w:sz w:val="22"/>
          <w:szCs w:val="22"/>
        </w:rPr>
        <w:t>, в 202</w:t>
      </w:r>
      <w:r w:rsidR="0010331F" w:rsidRPr="00D10555">
        <w:rPr>
          <w:sz w:val="22"/>
          <w:szCs w:val="22"/>
        </w:rPr>
        <w:t>7</w:t>
      </w:r>
      <w:r w:rsidRPr="00D10555">
        <w:rPr>
          <w:sz w:val="22"/>
          <w:szCs w:val="22"/>
        </w:rPr>
        <w:t xml:space="preserve"> году в сумме </w:t>
      </w:r>
      <w:r w:rsidR="003422ED" w:rsidRPr="00D10555">
        <w:rPr>
          <w:sz w:val="22"/>
          <w:szCs w:val="22"/>
        </w:rPr>
        <w:t>1 10</w:t>
      </w:r>
      <w:r w:rsidR="002C2B5F" w:rsidRPr="00D10555">
        <w:rPr>
          <w:sz w:val="22"/>
          <w:szCs w:val="22"/>
        </w:rPr>
        <w:t>0</w:t>
      </w:r>
      <w:r w:rsidR="001A1A39" w:rsidRPr="00D10555">
        <w:rPr>
          <w:sz w:val="22"/>
          <w:szCs w:val="22"/>
        </w:rPr>
        <w:t xml:space="preserve">,0 </w:t>
      </w:r>
      <w:r w:rsidRPr="00D10555">
        <w:rPr>
          <w:sz w:val="22"/>
          <w:szCs w:val="22"/>
        </w:rPr>
        <w:t>тыс. руб.</w:t>
      </w:r>
    </w:p>
    <w:p w:rsidR="005B12E7" w:rsidRPr="00D10555" w:rsidRDefault="005B12E7" w:rsidP="007D4C8C">
      <w:pPr>
        <w:ind w:firstLine="708"/>
        <w:jc w:val="both"/>
        <w:rPr>
          <w:sz w:val="22"/>
          <w:szCs w:val="22"/>
        </w:rPr>
      </w:pPr>
    </w:p>
    <w:p w:rsidR="005B12E7" w:rsidRPr="00D10555" w:rsidRDefault="00FD11A9" w:rsidP="007D4C8C">
      <w:pPr>
        <w:ind w:left="851"/>
        <w:contextualSpacing/>
        <w:jc w:val="center"/>
        <w:rPr>
          <w:b/>
          <w:i/>
          <w:color w:val="000000"/>
          <w:sz w:val="22"/>
          <w:szCs w:val="22"/>
        </w:rPr>
      </w:pPr>
      <w:r w:rsidRPr="00D10555">
        <w:rPr>
          <w:b/>
          <w:i/>
          <w:color w:val="000000"/>
          <w:sz w:val="22"/>
          <w:szCs w:val="22"/>
        </w:rPr>
        <w:t>7</w:t>
      </w:r>
      <w:r w:rsidR="0077256F" w:rsidRPr="00D10555">
        <w:rPr>
          <w:b/>
          <w:i/>
          <w:color w:val="000000"/>
          <w:sz w:val="22"/>
          <w:szCs w:val="22"/>
        </w:rPr>
        <w:t xml:space="preserve">. </w:t>
      </w:r>
      <w:r w:rsidR="0010331F" w:rsidRPr="00D10555">
        <w:rPr>
          <w:b/>
          <w:i/>
          <w:color w:val="000000"/>
          <w:sz w:val="22"/>
          <w:szCs w:val="22"/>
        </w:rPr>
        <w:t xml:space="preserve"> </w:t>
      </w:r>
      <w:r w:rsidR="005B12E7" w:rsidRPr="00D10555">
        <w:rPr>
          <w:b/>
          <w:i/>
          <w:color w:val="000000"/>
          <w:sz w:val="22"/>
          <w:szCs w:val="22"/>
        </w:rPr>
        <w:t>Муниципальная программа</w:t>
      </w:r>
    </w:p>
    <w:p w:rsidR="003173F2" w:rsidRPr="00D10555" w:rsidRDefault="005B12E7" w:rsidP="007D4C8C">
      <w:pPr>
        <w:ind w:left="851"/>
        <w:contextualSpacing/>
        <w:jc w:val="center"/>
        <w:rPr>
          <w:b/>
          <w:i/>
          <w:color w:val="000000"/>
          <w:sz w:val="22"/>
          <w:szCs w:val="22"/>
        </w:rPr>
      </w:pPr>
      <w:r w:rsidRPr="00D10555">
        <w:rPr>
          <w:b/>
          <w:i/>
          <w:color w:val="000000"/>
          <w:sz w:val="22"/>
          <w:szCs w:val="22"/>
        </w:rPr>
        <w:t xml:space="preserve"> «Профилактика правонарушений в Городском округе «Жатай» на 202</w:t>
      </w:r>
      <w:r w:rsidR="00345CA0" w:rsidRPr="00D10555">
        <w:rPr>
          <w:b/>
          <w:i/>
          <w:color w:val="000000"/>
          <w:sz w:val="22"/>
          <w:szCs w:val="22"/>
        </w:rPr>
        <w:t>5</w:t>
      </w:r>
      <w:r w:rsidRPr="00D10555">
        <w:rPr>
          <w:b/>
          <w:i/>
          <w:color w:val="000000"/>
          <w:sz w:val="22"/>
          <w:szCs w:val="22"/>
        </w:rPr>
        <w:t xml:space="preserve"> - 202</w:t>
      </w:r>
      <w:r w:rsidR="00345CA0" w:rsidRPr="00D10555">
        <w:rPr>
          <w:b/>
          <w:i/>
          <w:color w:val="000000"/>
          <w:sz w:val="22"/>
          <w:szCs w:val="22"/>
        </w:rPr>
        <w:t>9</w:t>
      </w:r>
      <w:r w:rsidRPr="00D10555">
        <w:rPr>
          <w:b/>
          <w:i/>
          <w:color w:val="000000"/>
          <w:sz w:val="22"/>
          <w:szCs w:val="22"/>
        </w:rPr>
        <w:t xml:space="preserve"> годы»</w:t>
      </w:r>
    </w:p>
    <w:p w:rsidR="00197BB1" w:rsidRPr="00D10555" w:rsidRDefault="00197BB1" w:rsidP="00197BB1">
      <w:pPr>
        <w:pStyle w:val="ConsPlusTitle"/>
        <w:widowControl/>
        <w:ind w:firstLine="360"/>
        <w:jc w:val="both"/>
        <w:rPr>
          <w:b w:val="0"/>
          <w:bCs w:val="0"/>
          <w:sz w:val="22"/>
          <w:szCs w:val="22"/>
        </w:rPr>
      </w:pPr>
    </w:p>
    <w:p w:rsidR="00197BB1" w:rsidRPr="00D10555" w:rsidRDefault="00197BB1" w:rsidP="00197BB1">
      <w:pPr>
        <w:pStyle w:val="ConsPlusTitle"/>
        <w:widowControl/>
        <w:ind w:firstLine="360"/>
        <w:jc w:val="both"/>
        <w:rPr>
          <w:b w:val="0"/>
          <w:bCs w:val="0"/>
          <w:sz w:val="22"/>
          <w:szCs w:val="22"/>
        </w:rPr>
      </w:pPr>
      <w:r w:rsidRPr="00D10555">
        <w:rPr>
          <w:b w:val="0"/>
          <w:bCs w:val="0"/>
          <w:sz w:val="22"/>
          <w:szCs w:val="22"/>
        </w:rPr>
        <w:tab/>
        <w:t>Данная Программа содержит следующие подпрограммы:</w:t>
      </w:r>
    </w:p>
    <w:p w:rsidR="00197BB1" w:rsidRPr="00D10555" w:rsidRDefault="00197BB1" w:rsidP="00197BB1">
      <w:pPr>
        <w:widowControl w:val="0"/>
        <w:autoSpaceDE w:val="0"/>
        <w:autoSpaceDN w:val="0"/>
        <w:adjustRightInd w:val="0"/>
        <w:spacing w:line="276" w:lineRule="auto"/>
        <w:rPr>
          <w:sz w:val="22"/>
          <w:szCs w:val="22"/>
        </w:rPr>
      </w:pPr>
      <w:r w:rsidRPr="00D10555">
        <w:rPr>
          <w:sz w:val="22"/>
          <w:szCs w:val="22"/>
        </w:rPr>
        <w:t xml:space="preserve">1. </w:t>
      </w:r>
      <w:hyperlink w:anchor="Par301" w:history="1">
        <w:r w:rsidRPr="00D10555">
          <w:rPr>
            <w:sz w:val="22"/>
            <w:szCs w:val="22"/>
          </w:rPr>
          <w:t>Подпрограмма</w:t>
        </w:r>
      </w:hyperlink>
      <w:r w:rsidRPr="00D10555">
        <w:rPr>
          <w:sz w:val="22"/>
          <w:szCs w:val="22"/>
        </w:rPr>
        <w:t xml:space="preserve"> «Обеспечение правопорядка»;</w:t>
      </w:r>
    </w:p>
    <w:p w:rsidR="005B12E7" w:rsidRPr="00D10555" w:rsidRDefault="00197BB1" w:rsidP="00197BB1">
      <w:pPr>
        <w:contextualSpacing/>
        <w:rPr>
          <w:b/>
          <w:i/>
          <w:sz w:val="22"/>
          <w:szCs w:val="22"/>
        </w:rPr>
      </w:pPr>
      <w:r w:rsidRPr="00D10555">
        <w:rPr>
          <w:sz w:val="22"/>
          <w:szCs w:val="22"/>
        </w:rPr>
        <w:t xml:space="preserve">2. </w:t>
      </w:r>
      <w:hyperlink w:anchor="Par348" w:history="1">
        <w:r w:rsidRPr="00D10555">
          <w:rPr>
            <w:sz w:val="22"/>
            <w:szCs w:val="22"/>
          </w:rPr>
          <w:t>Подпрограмма</w:t>
        </w:r>
      </w:hyperlink>
      <w:r w:rsidRPr="00D10555">
        <w:rPr>
          <w:sz w:val="22"/>
          <w:szCs w:val="22"/>
        </w:rPr>
        <w:t xml:space="preserve"> «Пожарная безопасность и безопасность на водных объектах».</w:t>
      </w:r>
    </w:p>
    <w:p w:rsidR="003173F2" w:rsidRPr="00D10555" w:rsidRDefault="003173F2" w:rsidP="007D4C8C">
      <w:pPr>
        <w:spacing w:line="274" w:lineRule="exact"/>
        <w:ind w:right="48"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Цели Программы:</w:t>
      </w:r>
    </w:p>
    <w:p w:rsidR="00197BB1" w:rsidRPr="00D10555" w:rsidRDefault="00197BB1" w:rsidP="00197BB1">
      <w:pPr>
        <w:ind w:right="45" w:firstLine="142"/>
        <w:contextualSpacing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профилактика правонарушений, противодействие терроризму и экстремистской деятельности, комплексная безопасность в Городском округе «Жатай».</w:t>
      </w:r>
    </w:p>
    <w:p w:rsidR="00197BB1" w:rsidRPr="00D10555" w:rsidRDefault="00197BB1" w:rsidP="00197BB1">
      <w:pPr>
        <w:ind w:right="45" w:firstLine="709"/>
        <w:contextualSpacing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Основные задачи Программы:</w:t>
      </w:r>
    </w:p>
    <w:p w:rsidR="00197BB1" w:rsidRPr="00D10555" w:rsidRDefault="00197BB1" w:rsidP="00197BB1">
      <w:pPr>
        <w:shd w:val="clear" w:color="auto" w:fill="FFFFFF"/>
        <w:tabs>
          <w:tab w:val="left" w:pos="83"/>
        </w:tabs>
        <w:spacing w:line="276" w:lineRule="auto"/>
        <w:ind w:left="64" w:hanging="64"/>
        <w:jc w:val="both"/>
        <w:rPr>
          <w:sz w:val="22"/>
          <w:szCs w:val="22"/>
        </w:rPr>
      </w:pPr>
      <w:r w:rsidRPr="00D10555">
        <w:rPr>
          <w:sz w:val="22"/>
          <w:szCs w:val="22"/>
        </w:rPr>
        <w:t xml:space="preserve">- обеспечение личной и общественной безопасности граждан на территории ГО Жатай; </w:t>
      </w:r>
    </w:p>
    <w:p w:rsidR="00197BB1" w:rsidRPr="00D10555" w:rsidRDefault="00197BB1" w:rsidP="00197BB1">
      <w:pPr>
        <w:shd w:val="clear" w:color="auto" w:fill="FFFFFF"/>
        <w:spacing w:line="276" w:lineRule="auto"/>
        <w:ind w:left="64" w:hanging="53"/>
        <w:rPr>
          <w:sz w:val="22"/>
          <w:szCs w:val="22"/>
        </w:rPr>
      </w:pPr>
      <w:r w:rsidRPr="00D10555">
        <w:rPr>
          <w:sz w:val="22"/>
          <w:szCs w:val="22"/>
        </w:rPr>
        <w:t>- профилактика безнадзорности и правонарушений несовершеннолетних;</w:t>
      </w:r>
    </w:p>
    <w:p w:rsidR="00197BB1" w:rsidRPr="00D10555" w:rsidRDefault="00197BB1" w:rsidP="00197BB1">
      <w:pPr>
        <w:widowControl w:val="0"/>
        <w:autoSpaceDE w:val="0"/>
        <w:autoSpaceDN w:val="0"/>
        <w:adjustRightInd w:val="0"/>
        <w:spacing w:line="276" w:lineRule="auto"/>
        <w:ind w:left="11"/>
        <w:rPr>
          <w:sz w:val="22"/>
          <w:szCs w:val="22"/>
        </w:rPr>
      </w:pPr>
      <w:r w:rsidRPr="00D10555">
        <w:rPr>
          <w:sz w:val="22"/>
          <w:szCs w:val="22"/>
        </w:rPr>
        <w:t>- противодействие терроризму и экстремизму;</w:t>
      </w:r>
    </w:p>
    <w:p w:rsidR="00197BB1" w:rsidRPr="00D10555" w:rsidRDefault="00197BB1" w:rsidP="00197BB1">
      <w:pPr>
        <w:widowControl w:val="0"/>
        <w:tabs>
          <w:tab w:val="left" w:pos="0"/>
        </w:tabs>
        <w:autoSpaceDE w:val="0"/>
        <w:autoSpaceDN w:val="0"/>
        <w:adjustRightInd w:val="0"/>
        <w:rPr>
          <w:sz w:val="22"/>
          <w:szCs w:val="22"/>
        </w:rPr>
      </w:pPr>
      <w:r w:rsidRPr="00D10555">
        <w:rPr>
          <w:sz w:val="22"/>
          <w:szCs w:val="22"/>
        </w:rPr>
        <w:t>- п</w:t>
      </w:r>
      <w:r w:rsidRPr="00D10555">
        <w:rPr>
          <w:color w:val="000000"/>
          <w:sz w:val="22"/>
          <w:szCs w:val="22"/>
        </w:rPr>
        <w:t>ожарная безопасность объектов социальной сферы;</w:t>
      </w:r>
    </w:p>
    <w:p w:rsidR="00197BB1" w:rsidRPr="00D10555" w:rsidRDefault="00197BB1" w:rsidP="00197BB1">
      <w:pPr>
        <w:widowControl w:val="0"/>
        <w:tabs>
          <w:tab w:val="left" w:pos="0"/>
        </w:tabs>
        <w:autoSpaceDE w:val="0"/>
        <w:autoSpaceDN w:val="0"/>
        <w:adjustRightInd w:val="0"/>
        <w:rPr>
          <w:sz w:val="22"/>
          <w:szCs w:val="22"/>
        </w:rPr>
      </w:pPr>
      <w:r w:rsidRPr="00D10555">
        <w:rPr>
          <w:sz w:val="22"/>
          <w:szCs w:val="22"/>
        </w:rPr>
        <w:t>- противопожарные мероприятия в жилом секторе;</w:t>
      </w:r>
    </w:p>
    <w:p w:rsidR="00197BB1" w:rsidRPr="00D10555" w:rsidRDefault="00197BB1" w:rsidP="00197BB1">
      <w:pPr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обеспечение безопасности людей на водных объектах.</w:t>
      </w:r>
    </w:p>
    <w:p w:rsidR="00197BB1" w:rsidRPr="00D10555" w:rsidRDefault="00197BB1" w:rsidP="00197BB1">
      <w:pPr>
        <w:jc w:val="both"/>
        <w:rPr>
          <w:sz w:val="22"/>
          <w:szCs w:val="22"/>
        </w:rPr>
      </w:pPr>
      <w:r w:rsidRPr="00D10555">
        <w:rPr>
          <w:sz w:val="22"/>
          <w:szCs w:val="22"/>
        </w:rPr>
        <w:tab/>
        <w:t>Ожидаемые конечные результаты Программы:</w:t>
      </w:r>
    </w:p>
    <w:p w:rsidR="00197BB1" w:rsidRPr="00D10555" w:rsidRDefault="00197BB1" w:rsidP="00197BB1">
      <w:pPr>
        <w:widowControl w:val="0"/>
        <w:spacing w:line="276" w:lineRule="auto"/>
        <w:rPr>
          <w:sz w:val="22"/>
          <w:szCs w:val="22"/>
        </w:rPr>
      </w:pPr>
      <w:r w:rsidRPr="00D10555">
        <w:rPr>
          <w:sz w:val="22"/>
          <w:szCs w:val="22"/>
        </w:rPr>
        <w:t>- снижение общего количества зарегистрированных преступлений;</w:t>
      </w:r>
    </w:p>
    <w:p w:rsidR="00197BB1" w:rsidRPr="00D10555" w:rsidRDefault="00197BB1" w:rsidP="00197BB1">
      <w:pPr>
        <w:widowControl w:val="0"/>
        <w:spacing w:line="276" w:lineRule="auto"/>
        <w:rPr>
          <w:sz w:val="22"/>
          <w:szCs w:val="22"/>
        </w:rPr>
      </w:pPr>
      <w:r w:rsidRPr="00D10555">
        <w:rPr>
          <w:sz w:val="22"/>
          <w:szCs w:val="22"/>
        </w:rPr>
        <w:t xml:space="preserve">- доля правонарушений, зафиксированных по системе видеонаблюдения от общего числа уличных </w:t>
      </w:r>
      <w:r w:rsidRPr="00D10555">
        <w:rPr>
          <w:sz w:val="22"/>
          <w:szCs w:val="22"/>
        </w:rPr>
        <w:lastRenderedPageBreak/>
        <w:t>правонарушений;</w:t>
      </w:r>
    </w:p>
    <w:p w:rsidR="00197BB1" w:rsidRPr="00D10555" w:rsidRDefault="00197BB1" w:rsidP="00197BB1">
      <w:pPr>
        <w:widowControl w:val="0"/>
        <w:spacing w:line="276" w:lineRule="auto"/>
        <w:rPr>
          <w:sz w:val="22"/>
          <w:szCs w:val="22"/>
        </w:rPr>
      </w:pPr>
      <w:r w:rsidRPr="00D10555">
        <w:rPr>
          <w:sz w:val="22"/>
          <w:szCs w:val="22"/>
        </w:rPr>
        <w:t>- доля подростков и молодежи в возрасте 15-30 лет, вовлеченных в профилактические мероприятия;</w:t>
      </w:r>
    </w:p>
    <w:p w:rsidR="00197BB1" w:rsidRPr="00D10555" w:rsidRDefault="00197BB1" w:rsidP="00197BB1">
      <w:pPr>
        <w:widowControl w:val="0"/>
        <w:spacing w:line="276" w:lineRule="auto"/>
        <w:rPr>
          <w:sz w:val="22"/>
          <w:szCs w:val="22"/>
        </w:rPr>
      </w:pPr>
      <w:r w:rsidRPr="00D10555">
        <w:rPr>
          <w:sz w:val="22"/>
          <w:szCs w:val="22"/>
        </w:rPr>
        <w:t>- выявленные факты нарушения террористической защищенности социальных объектов;</w:t>
      </w:r>
    </w:p>
    <w:p w:rsidR="00197BB1" w:rsidRPr="00D10555" w:rsidRDefault="00197BB1" w:rsidP="00197BB1">
      <w:pPr>
        <w:widowControl w:val="0"/>
        <w:spacing w:line="276" w:lineRule="auto"/>
        <w:rPr>
          <w:sz w:val="22"/>
          <w:szCs w:val="22"/>
        </w:rPr>
      </w:pPr>
      <w:r w:rsidRPr="00D10555">
        <w:rPr>
          <w:sz w:val="22"/>
          <w:szCs w:val="22"/>
        </w:rPr>
        <w:t>- доля домохозяйств семей СОП и ТЖС с устранением нарушений пожарной безопасности;</w:t>
      </w:r>
    </w:p>
    <w:p w:rsidR="00197BB1" w:rsidRPr="00D10555" w:rsidRDefault="00197BB1" w:rsidP="00197BB1">
      <w:pPr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о</w:t>
      </w:r>
      <w:r w:rsidRPr="00D10555">
        <w:rPr>
          <w:rFonts w:eastAsia="Calibri"/>
          <w:color w:val="000000"/>
          <w:sz w:val="22"/>
          <w:szCs w:val="22"/>
          <w:shd w:val="clear" w:color="auto" w:fill="FFFFFF"/>
          <w:lang w:bidi="ru-RU"/>
        </w:rPr>
        <w:t xml:space="preserve">хват не оборудованных мест массового отдыха людей </w:t>
      </w:r>
      <w:r w:rsidRPr="00D10555">
        <w:rPr>
          <w:sz w:val="22"/>
          <w:szCs w:val="22"/>
        </w:rPr>
        <w:t>установкой запрещающих знаков.</w:t>
      </w:r>
    </w:p>
    <w:p w:rsidR="003173F2" w:rsidRPr="00D10555" w:rsidRDefault="00197BB1" w:rsidP="00197BB1">
      <w:pPr>
        <w:jc w:val="both"/>
        <w:rPr>
          <w:sz w:val="22"/>
          <w:szCs w:val="22"/>
        </w:rPr>
      </w:pPr>
      <w:r w:rsidRPr="00D10555">
        <w:rPr>
          <w:sz w:val="22"/>
          <w:szCs w:val="22"/>
        </w:rPr>
        <w:tab/>
      </w:r>
      <w:r w:rsidR="003173F2" w:rsidRPr="00D10555">
        <w:rPr>
          <w:sz w:val="22"/>
          <w:szCs w:val="22"/>
        </w:rPr>
        <w:t>Объем бюджетных ассигнований на реализацию программы на 20</w:t>
      </w:r>
      <w:r w:rsidR="003F2287" w:rsidRPr="00D10555">
        <w:rPr>
          <w:sz w:val="22"/>
          <w:szCs w:val="22"/>
        </w:rPr>
        <w:t>2</w:t>
      </w:r>
      <w:r w:rsidR="00345CA0" w:rsidRPr="00D10555">
        <w:rPr>
          <w:sz w:val="22"/>
          <w:szCs w:val="22"/>
        </w:rPr>
        <w:t>5</w:t>
      </w:r>
      <w:r w:rsidR="003173F2" w:rsidRPr="00D10555">
        <w:rPr>
          <w:sz w:val="22"/>
          <w:szCs w:val="22"/>
        </w:rPr>
        <w:t xml:space="preserve"> год составляет </w:t>
      </w:r>
      <w:r w:rsidR="00345CA0" w:rsidRPr="00D10555">
        <w:rPr>
          <w:sz w:val="22"/>
          <w:szCs w:val="22"/>
        </w:rPr>
        <w:t>2 250</w:t>
      </w:r>
      <w:r w:rsidR="003173F2" w:rsidRPr="00D10555">
        <w:rPr>
          <w:sz w:val="22"/>
          <w:szCs w:val="22"/>
        </w:rPr>
        <w:t xml:space="preserve"> </w:t>
      </w:r>
      <w:r w:rsidR="0010331F" w:rsidRPr="00D10555">
        <w:rPr>
          <w:sz w:val="22"/>
          <w:szCs w:val="22"/>
        </w:rPr>
        <w:t xml:space="preserve">                  </w:t>
      </w:r>
      <w:r w:rsidR="003173F2" w:rsidRPr="00D10555">
        <w:rPr>
          <w:sz w:val="22"/>
          <w:szCs w:val="22"/>
        </w:rPr>
        <w:t>тыс. руб</w:t>
      </w:r>
      <w:r w:rsidR="003F2287" w:rsidRPr="00D10555">
        <w:rPr>
          <w:sz w:val="22"/>
          <w:szCs w:val="22"/>
        </w:rPr>
        <w:t>.</w:t>
      </w:r>
    </w:p>
    <w:p w:rsidR="0010331F" w:rsidRPr="00D10555" w:rsidRDefault="0010331F" w:rsidP="0010331F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На плановый период бюджетные ассигнования по данной программе составят в 2026 году в сумме 2 884,0 тыс. руб., в 2027 году в сумме 2 759,0 тыс. руб.</w:t>
      </w:r>
    </w:p>
    <w:p w:rsidR="0010331F" w:rsidRPr="00D10555" w:rsidRDefault="0010331F" w:rsidP="00197BB1">
      <w:pPr>
        <w:jc w:val="both"/>
        <w:rPr>
          <w:sz w:val="22"/>
          <w:szCs w:val="22"/>
        </w:rPr>
      </w:pPr>
    </w:p>
    <w:p w:rsidR="00E32421" w:rsidRPr="00D10555" w:rsidRDefault="00E32421" w:rsidP="007D4C8C">
      <w:pPr>
        <w:spacing w:line="360" w:lineRule="auto"/>
        <w:ind w:right="-2" w:firstLine="709"/>
        <w:jc w:val="center"/>
        <w:rPr>
          <w:b/>
          <w:sz w:val="22"/>
          <w:szCs w:val="22"/>
        </w:rPr>
      </w:pPr>
    </w:p>
    <w:p w:rsidR="000E1F62" w:rsidRPr="00D10555" w:rsidRDefault="00FD11A9" w:rsidP="003D46DB">
      <w:pPr>
        <w:pStyle w:val="ConsPlusTitle"/>
        <w:widowControl/>
        <w:ind w:left="851"/>
        <w:jc w:val="center"/>
        <w:rPr>
          <w:i/>
          <w:sz w:val="22"/>
          <w:szCs w:val="22"/>
        </w:rPr>
      </w:pPr>
      <w:r w:rsidRPr="00D10555">
        <w:rPr>
          <w:i/>
          <w:sz w:val="22"/>
          <w:szCs w:val="22"/>
        </w:rPr>
        <w:t>8</w:t>
      </w:r>
      <w:r w:rsidR="003D46DB" w:rsidRPr="00D10555">
        <w:rPr>
          <w:i/>
          <w:sz w:val="22"/>
          <w:szCs w:val="22"/>
        </w:rPr>
        <w:t xml:space="preserve">. </w:t>
      </w:r>
      <w:r w:rsidR="003173F2" w:rsidRPr="00D10555">
        <w:rPr>
          <w:i/>
          <w:sz w:val="22"/>
          <w:szCs w:val="22"/>
        </w:rPr>
        <w:t xml:space="preserve">Муниципальная программа </w:t>
      </w:r>
    </w:p>
    <w:p w:rsidR="00197BB1" w:rsidRPr="00D10555" w:rsidRDefault="003173F2" w:rsidP="007D4C8C">
      <w:pPr>
        <w:pStyle w:val="ConsPlusTitle"/>
        <w:widowControl/>
        <w:ind w:left="1211"/>
        <w:jc w:val="center"/>
        <w:rPr>
          <w:i/>
          <w:sz w:val="22"/>
          <w:szCs w:val="22"/>
        </w:rPr>
      </w:pPr>
      <w:r w:rsidRPr="00D10555">
        <w:rPr>
          <w:i/>
          <w:sz w:val="22"/>
          <w:szCs w:val="22"/>
        </w:rPr>
        <w:t xml:space="preserve">«Комплексное развитие транспортной инфраструктуры Городского округа «Жатай» </w:t>
      </w:r>
    </w:p>
    <w:p w:rsidR="003173F2" w:rsidRPr="00D10555" w:rsidRDefault="003173F2" w:rsidP="007D4C8C">
      <w:pPr>
        <w:pStyle w:val="ConsPlusTitle"/>
        <w:widowControl/>
        <w:ind w:left="1211"/>
        <w:jc w:val="center"/>
        <w:rPr>
          <w:i/>
          <w:sz w:val="22"/>
          <w:szCs w:val="22"/>
        </w:rPr>
      </w:pPr>
      <w:r w:rsidRPr="00D10555">
        <w:rPr>
          <w:i/>
          <w:sz w:val="22"/>
          <w:szCs w:val="22"/>
        </w:rPr>
        <w:t>на 2017-2027 годы»</w:t>
      </w:r>
    </w:p>
    <w:p w:rsidR="003173F2" w:rsidRPr="00D10555" w:rsidRDefault="003173F2" w:rsidP="007D4C8C">
      <w:pPr>
        <w:pStyle w:val="ConsPlusTitle"/>
        <w:widowControl/>
        <w:ind w:left="1069"/>
        <w:rPr>
          <w:i/>
          <w:sz w:val="22"/>
          <w:szCs w:val="22"/>
        </w:rPr>
      </w:pPr>
    </w:p>
    <w:p w:rsidR="003173F2" w:rsidRPr="00D10555" w:rsidRDefault="003173F2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Целью Программы является повышение комфортности и безопасности жизнедеятельности населения на территории муниципального образования, повышение доступности услуг транспортного комплекса населения, повышение комплексной безопасности и устойчивости транспортной системы.</w:t>
      </w:r>
    </w:p>
    <w:p w:rsidR="003173F2" w:rsidRPr="00D10555" w:rsidRDefault="003173F2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Основные задачи реализации Программы:</w:t>
      </w:r>
    </w:p>
    <w:p w:rsidR="003173F2" w:rsidRPr="00D10555" w:rsidRDefault="003173F2" w:rsidP="00F656C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10555">
        <w:rPr>
          <w:rFonts w:ascii="Times New Roman" w:hAnsi="Times New Roman" w:cs="Times New Roman"/>
          <w:sz w:val="22"/>
          <w:szCs w:val="22"/>
        </w:rPr>
        <w:t>- увеличение протяженности автомобильных дорог местного значения, соответствующих нормативным требованиям;</w:t>
      </w:r>
    </w:p>
    <w:p w:rsidR="003173F2" w:rsidRPr="00D10555" w:rsidRDefault="003173F2" w:rsidP="007D4C8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10555">
        <w:rPr>
          <w:rFonts w:ascii="Times New Roman" w:hAnsi="Times New Roman" w:cs="Times New Roman"/>
          <w:sz w:val="22"/>
          <w:szCs w:val="22"/>
        </w:rPr>
        <w:t>- повышение надежности и безопасности движения по автомобильным дорогам местного значения;</w:t>
      </w:r>
    </w:p>
    <w:p w:rsidR="003173F2" w:rsidRPr="00D10555" w:rsidRDefault="003173F2" w:rsidP="007D4C8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10555">
        <w:rPr>
          <w:rFonts w:ascii="Times New Roman" w:hAnsi="Times New Roman" w:cs="Times New Roman"/>
          <w:sz w:val="22"/>
          <w:szCs w:val="22"/>
        </w:rPr>
        <w:t>- обеспечение устойчивого функционирования автомобильных дорог местного значения;</w:t>
      </w:r>
    </w:p>
    <w:p w:rsidR="003173F2" w:rsidRPr="00D10555" w:rsidRDefault="003173F2" w:rsidP="007D4C8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10555">
        <w:rPr>
          <w:rFonts w:ascii="Times New Roman" w:hAnsi="Times New Roman" w:cs="Times New Roman"/>
          <w:sz w:val="22"/>
          <w:szCs w:val="22"/>
        </w:rPr>
        <w:t>- обеспечение проездов дворовых территорий многоквартирных домов.</w:t>
      </w:r>
    </w:p>
    <w:p w:rsidR="00F656CA" w:rsidRPr="00D10555" w:rsidRDefault="00F656CA" w:rsidP="007D4C8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10555">
        <w:rPr>
          <w:rFonts w:ascii="Times New Roman" w:hAnsi="Times New Roman" w:cs="Times New Roman"/>
          <w:sz w:val="22"/>
          <w:szCs w:val="22"/>
        </w:rPr>
        <w:tab/>
        <w:t>Ожидаемые конечные результаты программы:</w:t>
      </w:r>
    </w:p>
    <w:p w:rsidR="00F656CA" w:rsidRPr="00D10555" w:rsidRDefault="00F656CA" w:rsidP="00F656CA">
      <w:pPr>
        <w:jc w:val="both"/>
        <w:rPr>
          <w:sz w:val="22"/>
          <w:szCs w:val="22"/>
        </w:rPr>
      </w:pPr>
      <w:r w:rsidRPr="00D10555">
        <w:rPr>
          <w:sz w:val="22"/>
          <w:szCs w:val="22"/>
        </w:rPr>
        <w:t xml:space="preserve">- </w:t>
      </w:r>
      <w:r w:rsidRPr="00D10555">
        <w:rPr>
          <w:color w:val="000000"/>
          <w:sz w:val="22"/>
          <w:szCs w:val="22"/>
        </w:rPr>
        <w:t>оформление правоустанавливающих документов на</w:t>
      </w:r>
      <w:r w:rsidR="00B01297" w:rsidRPr="00D10555">
        <w:rPr>
          <w:color w:val="000000"/>
          <w:sz w:val="22"/>
          <w:szCs w:val="22"/>
        </w:rPr>
        <w:t xml:space="preserve"> </w:t>
      </w:r>
      <w:r w:rsidRPr="00D10555">
        <w:rPr>
          <w:color w:val="000000"/>
          <w:sz w:val="22"/>
          <w:szCs w:val="22"/>
        </w:rPr>
        <w:t>автомобильные дороги местного значения;</w:t>
      </w:r>
    </w:p>
    <w:p w:rsidR="00F656CA" w:rsidRPr="00D10555" w:rsidRDefault="00F656CA" w:rsidP="00F656CA">
      <w:pPr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протяженность участков автомобильных дорог местного значения, на которых выполнен ремонт</w:t>
      </w:r>
      <w:r w:rsidR="00B01297" w:rsidRPr="00D10555">
        <w:rPr>
          <w:sz w:val="22"/>
          <w:szCs w:val="22"/>
        </w:rPr>
        <w:t xml:space="preserve"> </w:t>
      </w:r>
      <w:r w:rsidRPr="00D10555">
        <w:rPr>
          <w:sz w:val="22"/>
          <w:szCs w:val="22"/>
        </w:rPr>
        <w:t>с целью доведения их до нормативных требований;</w:t>
      </w:r>
    </w:p>
    <w:p w:rsidR="00F656CA" w:rsidRPr="00D10555" w:rsidRDefault="00F656CA" w:rsidP="00F656CA">
      <w:pPr>
        <w:jc w:val="both"/>
        <w:rPr>
          <w:color w:val="000000"/>
          <w:sz w:val="22"/>
          <w:szCs w:val="22"/>
        </w:rPr>
      </w:pPr>
      <w:r w:rsidRPr="00D10555">
        <w:rPr>
          <w:sz w:val="22"/>
          <w:szCs w:val="22"/>
        </w:rPr>
        <w:t xml:space="preserve">- </w:t>
      </w:r>
      <w:r w:rsidRPr="00D10555">
        <w:rPr>
          <w:color w:val="000000"/>
          <w:sz w:val="22"/>
          <w:szCs w:val="22"/>
        </w:rPr>
        <w:t>поддержание на должном уровне транспортно-эксплуатационное состояние автомобильных дорог местного значения действующим нормам и правилам;</w:t>
      </w:r>
    </w:p>
    <w:p w:rsidR="00F656CA" w:rsidRPr="00D10555" w:rsidRDefault="00F656CA" w:rsidP="00F656C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10555">
        <w:rPr>
          <w:rFonts w:ascii="Times New Roman" w:hAnsi="Times New Roman" w:cs="Times New Roman"/>
          <w:color w:val="000000"/>
          <w:sz w:val="22"/>
          <w:szCs w:val="22"/>
        </w:rPr>
        <w:t>- создание комфортных и безопасных условий для граждан.</w:t>
      </w:r>
    </w:p>
    <w:p w:rsidR="003173F2" w:rsidRPr="00D10555" w:rsidRDefault="003173F2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Объем бюджетных ассигнований на реализацию программы на 20</w:t>
      </w:r>
      <w:r w:rsidR="003F2287" w:rsidRPr="00D10555">
        <w:rPr>
          <w:sz w:val="22"/>
          <w:szCs w:val="22"/>
        </w:rPr>
        <w:t>2</w:t>
      </w:r>
      <w:r w:rsidR="00345CA0" w:rsidRPr="00D10555">
        <w:rPr>
          <w:sz w:val="22"/>
          <w:szCs w:val="22"/>
        </w:rPr>
        <w:t>5</w:t>
      </w:r>
      <w:r w:rsidRPr="00D10555">
        <w:rPr>
          <w:sz w:val="22"/>
          <w:szCs w:val="22"/>
        </w:rPr>
        <w:t xml:space="preserve"> год составляет </w:t>
      </w:r>
      <w:r w:rsidR="00345CA0" w:rsidRPr="00D10555">
        <w:rPr>
          <w:sz w:val="22"/>
          <w:szCs w:val="22"/>
        </w:rPr>
        <w:t>11 425</w:t>
      </w:r>
      <w:r w:rsidR="00FD11A9" w:rsidRPr="00D10555">
        <w:rPr>
          <w:sz w:val="22"/>
          <w:szCs w:val="22"/>
        </w:rPr>
        <w:t>,0</w:t>
      </w:r>
      <w:r w:rsidRPr="00D10555">
        <w:rPr>
          <w:sz w:val="22"/>
          <w:szCs w:val="22"/>
        </w:rPr>
        <w:t xml:space="preserve"> тыс. руб.</w:t>
      </w:r>
    </w:p>
    <w:p w:rsidR="003173F2" w:rsidRPr="00D10555" w:rsidRDefault="003173F2" w:rsidP="007D4C8C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На плановый период бюджетные ассигнования по данной программе составят в 202</w:t>
      </w:r>
      <w:r w:rsidR="0010331F" w:rsidRPr="00D10555">
        <w:rPr>
          <w:sz w:val="22"/>
          <w:szCs w:val="22"/>
        </w:rPr>
        <w:t>6</w:t>
      </w:r>
      <w:r w:rsidRPr="00D10555">
        <w:rPr>
          <w:sz w:val="22"/>
          <w:szCs w:val="22"/>
        </w:rPr>
        <w:t xml:space="preserve"> году в сумме </w:t>
      </w:r>
      <w:r w:rsidR="0010331F" w:rsidRPr="00D10555">
        <w:rPr>
          <w:sz w:val="22"/>
          <w:szCs w:val="22"/>
        </w:rPr>
        <w:t>3 749</w:t>
      </w:r>
      <w:r w:rsidRPr="00D10555">
        <w:rPr>
          <w:sz w:val="22"/>
          <w:szCs w:val="22"/>
        </w:rPr>
        <w:t>,0 тыс. руб</w:t>
      </w:r>
      <w:r w:rsidR="00F80EC8" w:rsidRPr="00D10555">
        <w:rPr>
          <w:sz w:val="22"/>
          <w:szCs w:val="22"/>
        </w:rPr>
        <w:t>.</w:t>
      </w:r>
      <w:r w:rsidRPr="00D10555">
        <w:rPr>
          <w:sz w:val="22"/>
          <w:szCs w:val="22"/>
        </w:rPr>
        <w:t>, в 202</w:t>
      </w:r>
      <w:r w:rsidR="0010331F" w:rsidRPr="00D10555">
        <w:rPr>
          <w:sz w:val="22"/>
          <w:szCs w:val="22"/>
        </w:rPr>
        <w:t>7</w:t>
      </w:r>
      <w:r w:rsidRPr="00D10555">
        <w:rPr>
          <w:sz w:val="22"/>
          <w:szCs w:val="22"/>
        </w:rPr>
        <w:t xml:space="preserve"> году в сумме </w:t>
      </w:r>
      <w:r w:rsidR="0010331F" w:rsidRPr="00D10555">
        <w:rPr>
          <w:sz w:val="22"/>
          <w:szCs w:val="22"/>
        </w:rPr>
        <w:t>13 002,9</w:t>
      </w:r>
      <w:r w:rsidRPr="00D10555">
        <w:rPr>
          <w:sz w:val="22"/>
          <w:szCs w:val="22"/>
        </w:rPr>
        <w:t xml:space="preserve"> тыс. руб.</w:t>
      </w:r>
    </w:p>
    <w:p w:rsidR="00B7400C" w:rsidRPr="00D10555" w:rsidRDefault="00B7400C" w:rsidP="007D4C8C">
      <w:pPr>
        <w:ind w:firstLine="708"/>
        <w:jc w:val="both"/>
        <w:rPr>
          <w:sz w:val="22"/>
          <w:szCs w:val="22"/>
        </w:rPr>
      </w:pPr>
    </w:p>
    <w:p w:rsidR="00A64266" w:rsidRPr="00D10555" w:rsidRDefault="00A64266" w:rsidP="007D4C8C">
      <w:pPr>
        <w:ind w:firstLine="708"/>
        <w:jc w:val="both"/>
        <w:rPr>
          <w:sz w:val="22"/>
          <w:szCs w:val="22"/>
        </w:rPr>
      </w:pPr>
    </w:p>
    <w:p w:rsidR="000E1F62" w:rsidRPr="00D10555" w:rsidRDefault="00FD11A9" w:rsidP="003D46DB">
      <w:pPr>
        <w:pStyle w:val="ConsPlusTitle"/>
        <w:widowControl/>
        <w:ind w:left="851"/>
        <w:jc w:val="center"/>
        <w:rPr>
          <w:i/>
          <w:sz w:val="22"/>
          <w:szCs w:val="22"/>
        </w:rPr>
      </w:pPr>
      <w:r w:rsidRPr="00D10555">
        <w:rPr>
          <w:i/>
          <w:sz w:val="22"/>
          <w:szCs w:val="22"/>
        </w:rPr>
        <w:t>9</w:t>
      </w:r>
      <w:r w:rsidR="003D46DB" w:rsidRPr="00D10555">
        <w:rPr>
          <w:i/>
          <w:sz w:val="22"/>
          <w:szCs w:val="22"/>
        </w:rPr>
        <w:t xml:space="preserve">. </w:t>
      </w:r>
      <w:r w:rsidR="003F2287" w:rsidRPr="00D10555">
        <w:rPr>
          <w:i/>
          <w:sz w:val="22"/>
          <w:szCs w:val="22"/>
        </w:rPr>
        <w:t>Муниципальная программа</w:t>
      </w:r>
    </w:p>
    <w:p w:rsidR="00F656CA" w:rsidRPr="00D10555" w:rsidRDefault="003F2287" w:rsidP="007D4C8C">
      <w:pPr>
        <w:pStyle w:val="ConsPlusTitle"/>
        <w:widowControl/>
        <w:ind w:left="1211"/>
        <w:jc w:val="center"/>
        <w:rPr>
          <w:i/>
          <w:sz w:val="22"/>
          <w:szCs w:val="22"/>
        </w:rPr>
      </w:pPr>
      <w:r w:rsidRPr="00D10555">
        <w:rPr>
          <w:i/>
          <w:sz w:val="22"/>
          <w:szCs w:val="22"/>
        </w:rPr>
        <w:t xml:space="preserve"> «Развитие жилищно-коммунального хозяйства</w:t>
      </w:r>
      <w:r w:rsidR="00B01297" w:rsidRPr="00D10555">
        <w:rPr>
          <w:i/>
          <w:sz w:val="22"/>
          <w:szCs w:val="22"/>
        </w:rPr>
        <w:t xml:space="preserve"> </w:t>
      </w:r>
      <w:r w:rsidRPr="00D10555">
        <w:rPr>
          <w:i/>
          <w:sz w:val="22"/>
          <w:szCs w:val="22"/>
        </w:rPr>
        <w:t>Городского округа «Жатай»</w:t>
      </w:r>
    </w:p>
    <w:p w:rsidR="003173F2" w:rsidRPr="00D10555" w:rsidRDefault="003F2287" w:rsidP="007D4C8C">
      <w:pPr>
        <w:pStyle w:val="ConsPlusTitle"/>
        <w:widowControl/>
        <w:ind w:left="1211"/>
        <w:jc w:val="center"/>
        <w:rPr>
          <w:i/>
          <w:sz w:val="22"/>
          <w:szCs w:val="22"/>
        </w:rPr>
      </w:pPr>
      <w:r w:rsidRPr="00D10555">
        <w:rPr>
          <w:i/>
          <w:sz w:val="22"/>
          <w:szCs w:val="22"/>
        </w:rPr>
        <w:t>на 202</w:t>
      </w:r>
      <w:r w:rsidR="00F656CA" w:rsidRPr="00D10555">
        <w:rPr>
          <w:i/>
          <w:sz w:val="22"/>
          <w:szCs w:val="22"/>
        </w:rPr>
        <w:t>3</w:t>
      </w:r>
      <w:r w:rsidRPr="00D10555">
        <w:rPr>
          <w:i/>
          <w:sz w:val="22"/>
          <w:szCs w:val="22"/>
        </w:rPr>
        <w:t>-202</w:t>
      </w:r>
      <w:r w:rsidR="00F656CA" w:rsidRPr="00D10555">
        <w:rPr>
          <w:i/>
          <w:sz w:val="22"/>
          <w:szCs w:val="22"/>
        </w:rPr>
        <w:t>7</w:t>
      </w:r>
      <w:r w:rsidRPr="00D10555">
        <w:rPr>
          <w:i/>
          <w:sz w:val="22"/>
          <w:szCs w:val="22"/>
        </w:rPr>
        <w:t xml:space="preserve"> годы»</w:t>
      </w:r>
    </w:p>
    <w:p w:rsidR="003F2287" w:rsidRPr="00D10555" w:rsidRDefault="003F2287" w:rsidP="007D4C8C">
      <w:pPr>
        <w:ind w:right="-2" w:firstLine="709"/>
        <w:contextualSpacing/>
        <w:jc w:val="both"/>
        <w:rPr>
          <w:sz w:val="22"/>
          <w:szCs w:val="22"/>
        </w:rPr>
      </w:pPr>
    </w:p>
    <w:p w:rsidR="003173F2" w:rsidRPr="00D10555" w:rsidRDefault="003173F2" w:rsidP="007D4C8C">
      <w:pPr>
        <w:ind w:right="-2" w:firstLine="709"/>
        <w:contextualSpacing/>
        <w:jc w:val="both"/>
        <w:rPr>
          <w:sz w:val="22"/>
          <w:szCs w:val="22"/>
        </w:rPr>
      </w:pPr>
      <w:r w:rsidRPr="00D10555">
        <w:rPr>
          <w:sz w:val="22"/>
          <w:szCs w:val="22"/>
        </w:rPr>
        <w:t xml:space="preserve">Цель </w:t>
      </w:r>
      <w:r w:rsidR="00F656CA" w:rsidRPr="00D10555">
        <w:rPr>
          <w:sz w:val="22"/>
          <w:szCs w:val="22"/>
        </w:rPr>
        <w:t>П</w:t>
      </w:r>
      <w:r w:rsidRPr="00D10555">
        <w:rPr>
          <w:sz w:val="22"/>
          <w:szCs w:val="22"/>
        </w:rPr>
        <w:t>рограммы:</w:t>
      </w:r>
    </w:p>
    <w:p w:rsidR="003173F2" w:rsidRPr="00D10555" w:rsidRDefault="003173F2" w:rsidP="007D4C8C">
      <w:pPr>
        <w:jc w:val="both"/>
        <w:rPr>
          <w:color w:val="000000"/>
          <w:sz w:val="22"/>
          <w:szCs w:val="22"/>
        </w:rPr>
      </w:pPr>
      <w:r w:rsidRPr="00D10555">
        <w:rPr>
          <w:sz w:val="22"/>
          <w:szCs w:val="22"/>
        </w:rPr>
        <w:t>- модернизация и развитие жилищно-коммунального хозяйства Городского округа «Жатай</w:t>
      </w:r>
      <w:r w:rsidRPr="00D10555">
        <w:rPr>
          <w:color w:val="000000"/>
          <w:sz w:val="22"/>
          <w:szCs w:val="22"/>
        </w:rPr>
        <w:t>»</w:t>
      </w:r>
      <w:r w:rsidR="00F656CA" w:rsidRPr="00D10555">
        <w:rPr>
          <w:color w:val="000000"/>
          <w:sz w:val="22"/>
          <w:szCs w:val="22"/>
        </w:rPr>
        <w:t>.</w:t>
      </w:r>
    </w:p>
    <w:p w:rsidR="003173F2" w:rsidRPr="00D10555" w:rsidRDefault="00F656CA" w:rsidP="00F656CA">
      <w:pPr>
        <w:ind w:right="-2"/>
        <w:contextualSpacing/>
        <w:jc w:val="both"/>
        <w:rPr>
          <w:sz w:val="22"/>
          <w:szCs w:val="22"/>
        </w:rPr>
      </w:pPr>
      <w:r w:rsidRPr="00D10555">
        <w:rPr>
          <w:sz w:val="22"/>
          <w:szCs w:val="22"/>
        </w:rPr>
        <w:tab/>
        <w:t>Основные з</w:t>
      </w:r>
      <w:r w:rsidR="003173F2" w:rsidRPr="00D10555">
        <w:rPr>
          <w:sz w:val="22"/>
          <w:szCs w:val="22"/>
        </w:rPr>
        <w:t>адачи</w:t>
      </w:r>
      <w:r w:rsidRPr="00D10555">
        <w:rPr>
          <w:sz w:val="22"/>
          <w:szCs w:val="22"/>
        </w:rPr>
        <w:t xml:space="preserve"> Программы</w:t>
      </w:r>
      <w:r w:rsidR="003173F2" w:rsidRPr="00D10555">
        <w:rPr>
          <w:sz w:val="22"/>
          <w:szCs w:val="22"/>
        </w:rPr>
        <w:t>:</w:t>
      </w:r>
    </w:p>
    <w:p w:rsidR="00F656CA" w:rsidRPr="00D10555" w:rsidRDefault="00EA25E6" w:rsidP="00F656CA">
      <w:pPr>
        <w:pStyle w:val="ab"/>
        <w:spacing w:after="200"/>
        <w:ind w:left="360"/>
        <w:contextualSpacing/>
        <w:rPr>
          <w:rFonts w:ascii="Times New Roman" w:eastAsia="BatangChe" w:hAnsi="Times New Roman"/>
          <w:color w:val="000000" w:themeColor="text1"/>
        </w:rPr>
      </w:pPr>
      <w:r w:rsidRPr="00D10555">
        <w:rPr>
          <w:rFonts w:ascii="Times New Roman" w:hAnsi="Times New Roman"/>
          <w:color w:val="000000"/>
        </w:rPr>
        <w:t>-</w:t>
      </w:r>
      <w:r w:rsidR="00F656CA" w:rsidRPr="00D10555">
        <w:rPr>
          <w:rFonts w:ascii="Times New Roman" w:hAnsi="Times New Roman"/>
          <w:color w:val="000000"/>
        </w:rPr>
        <w:t>п</w:t>
      </w:r>
      <w:r w:rsidR="00F656CA" w:rsidRPr="00D10555">
        <w:rPr>
          <w:rFonts w:ascii="Times New Roman" w:eastAsia="BatangChe" w:hAnsi="Times New Roman"/>
          <w:color w:val="000000" w:themeColor="text1"/>
        </w:rPr>
        <w:t>риведение жилищного фонда в соответствии с санитарно-гигиеническими, экологическими, архитектурно-градостроительными, противопожарными и эксплуатационными требованиями, увеличение сроков эксплуатации конструктивных элементов, внутридомовых систем, оборудования и технических устройств, создание комфортных условий проживания. Определение реального технического состояния домов в поселке на основании технических заключений о состоянии конструкций дома;</w:t>
      </w:r>
    </w:p>
    <w:p w:rsidR="00F656CA" w:rsidRPr="00D10555" w:rsidRDefault="00F656CA" w:rsidP="00F656CA">
      <w:pPr>
        <w:pStyle w:val="ab"/>
        <w:spacing w:after="200"/>
        <w:ind w:left="360"/>
        <w:contextualSpacing/>
        <w:rPr>
          <w:rFonts w:ascii="Times New Roman" w:eastAsia="BatangChe" w:hAnsi="Times New Roman"/>
          <w:color w:val="000000" w:themeColor="text1"/>
        </w:rPr>
      </w:pPr>
      <w:r w:rsidRPr="00D10555">
        <w:rPr>
          <w:rFonts w:ascii="Times New Roman" w:eastAsia="BatangChe" w:hAnsi="Times New Roman"/>
          <w:color w:val="000000" w:themeColor="text1"/>
        </w:rPr>
        <w:t>- выполнение работ по перепланировке жилых комнат общежития Гастелло д.19;</w:t>
      </w:r>
    </w:p>
    <w:p w:rsidR="00F656CA" w:rsidRPr="00D10555" w:rsidRDefault="00F656CA" w:rsidP="00F656CA">
      <w:pPr>
        <w:pStyle w:val="ab"/>
        <w:spacing w:after="200"/>
        <w:ind w:left="360"/>
        <w:contextualSpacing/>
        <w:rPr>
          <w:rFonts w:ascii="Times New Roman" w:eastAsia="BatangChe" w:hAnsi="Times New Roman"/>
          <w:color w:val="000000" w:themeColor="text1"/>
        </w:rPr>
      </w:pPr>
      <w:r w:rsidRPr="00D10555">
        <w:rPr>
          <w:rFonts w:eastAsia="BatangChe"/>
          <w:color w:val="000000" w:themeColor="text1"/>
        </w:rPr>
        <w:t>- с</w:t>
      </w:r>
      <w:r w:rsidRPr="00D10555">
        <w:rPr>
          <w:rFonts w:ascii="Times New Roman" w:eastAsia="BatangChe" w:hAnsi="Times New Roman"/>
          <w:color w:val="000000" w:themeColor="text1"/>
        </w:rPr>
        <w:t>троительство сетей водоснабжения и водоотведения с проектированием Общеобразовательный комплекс «Точка будущего».</w:t>
      </w:r>
    </w:p>
    <w:p w:rsidR="00F656CA" w:rsidRPr="00D10555" w:rsidRDefault="00F656CA" w:rsidP="00F656CA">
      <w:pPr>
        <w:pStyle w:val="ab"/>
        <w:spacing w:after="200"/>
        <w:ind w:left="360"/>
        <w:contextualSpacing/>
        <w:rPr>
          <w:rFonts w:ascii="Times New Roman" w:hAnsi="Times New Roman"/>
          <w:color w:val="000000" w:themeColor="text1"/>
        </w:rPr>
      </w:pPr>
      <w:r w:rsidRPr="00D10555">
        <w:rPr>
          <w:rFonts w:ascii="Times New Roman" w:hAnsi="Times New Roman"/>
          <w:color w:val="000000" w:themeColor="text1"/>
        </w:rPr>
        <w:tab/>
        <w:t>Ожидаемые результаты программы:</w:t>
      </w:r>
    </w:p>
    <w:p w:rsidR="00F656CA" w:rsidRPr="00D10555" w:rsidRDefault="00F656CA" w:rsidP="00F656CA">
      <w:pPr>
        <w:pStyle w:val="ab"/>
        <w:spacing w:after="200"/>
        <w:ind w:left="198"/>
        <w:contextualSpacing/>
        <w:rPr>
          <w:rFonts w:ascii="Times New Roman" w:eastAsia="BatangChe" w:hAnsi="Times New Roman"/>
          <w:color w:val="000000" w:themeColor="text1"/>
        </w:rPr>
      </w:pPr>
      <w:r w:rsidRPr="00D10555">
        <w:rPr>
          <w:rFonts w:ascii="Times New Roman" w:eastAsia="BatangChe" w:hAnsi="Times New Roman"/>
          <w:color w:val="000000" w:themeColor="text1"/>
        </w:rPr>
        <w:t>- приведение жилищного фонда в соответствии с санитарно-гигиеническими, экологическими, архитектурно-градостроительными, противопожарными и эксплуатационными требованиями, увеличение сроков эксплуатации конструктивных элементов, внутридомовых систем, оборудования и технических устройств, создание комфортных условий проживания населения ГО «Жатай»;</w:t>
      </w:r>
    </w:p>
    <w:p w:rsidR="00F656CA" w:rsidRPr="00D10555" w:rsidRDefault="00F656CA" w:rsidP="00F656CA">
      <w:pPr>
        <w:pStyle w:val="ab"/>
        <w:spacing w:after="200"/>
        <w:ind w:left="198"/>
        <w:contextualSpacing/>
        <w:rPr>
          <w:rFonts w:ascii="Times New Roman" w:eastAsia="BatangChe" w:hAnsi="Times New Roman"/>
          <w:color w:val="000000" w:themeColor="text1"/>
        </w:rPr>
      </w:pPr>
      <w:r w:rsidRPr="00D10555">
        <w:rPr>
          <w:rFonts w:ascii="Times New Roman" w:eastAsia="BatangChe" w:hAnsi="Times New Roman"/>
          <w:color w:val="000000" w:themeColor="text1"/>
        </w:rPr>
        <w:t>- выполнение работ по перепланировке жилых комнат общежития Гастелло д.19;</w:t>
      </w:r>
    </w:p>
    <w:p w:rsidR="00F656CA" w:rsidRPr="00D10555" w:rsidRDefault="00F656CA" w:rsidP="00F656CA">
      <w:pPr>
        <w:pStyle w:val="ab"/>
        <w:spacing w:after="200"/>
        <w:ind w:left="142"/>
        <w:contextualSpacing/>
        <w:rPr>
          <w:rFonts w:ascii="Times New Roman" w:eastAsia="BatangChe" w:hAnsi="Times New Roman"/>
          <w:color w:val="000000" w:themeColor="text1"/>
        </w:rPr>
      </w:pPr>
      <w:r w:rsidRPr="00D10555">
        <w:rPr>
          <w:rFonts w:ascii="Times New Roman" w:eastAsia="BatangChe" w:hAnsi="Times New Roman"/>
          <w:color w:val="000000" w:themeColor="text1"/>
        </w:rPr>
        <w:lastRenderedPageBreak/>
        <w:t xml:space="preserve"> - строительство сетей водоснабжения и водоотведения с проектированием Общеобразовательный комплекс «</w:t>
      </w:r>
      <w:r w:rsidR="00A64266" w:rsidRPr="00D10555">
        <w:rPr>
          <w:rFonts w:ascii="Times New Roman" w:eastAsia="BatangChe" w:hAnsi="Times New Roman"/>
          <w:color w:val="000000" w:themeColor="text1"/>
        </w:rPr>
        <w:t>Т</w:t>
      </w:r>
      <w:r w:rsidRPr="00D10555">
        <w:rPr>
          <w:rFonts w:ascii="Times New Roman" w:eastAsia="BatangChe" w:hAnsi="Times New Roman"/>
          <w:color w:val="000000" w:themeColor="text1"/>
        </w:rPr>
        <w:t>очка будущего».</w:t>
      </w:r>
    </w:p>
    <w:p w:rsidR="0010331F" w:rsidRPr="00D10555" w:rsidRDefault="00F656CA" w:rsidP="00F656CA">
      <w:pPr>
        <w:pStyle w:val="ab"/>
        <w:spacing w:after="200"/>
        <w:ind w:left="360"/>
        <w:contextualSpacing/>
        <w:rPr>
          <w:rFonts w:ascii="Times New Roman" w:hAnsi="Times New Roman"/>
        </w:rPr>
      </w:pPr>
      <w:r w:rsidRPr="00D10555">
        <w:rPr>
          <w:rFonts w:eastAsia="BatangChe"/>
          <w:color w:val="000000" w:themeColor="text1"/>
        </w:rPr>
        <w:tab/>
      </w:r>
      <w:r w:rsidR="003173F2" w:rsidRPr="00D10555">
        <w:rPr>
          <w:rFonts w:ascii="Times New Roman" w:hAnsi="Times New Roman"/>
        </w:rPr>
        <w:t>Объем бюджетных ассигнований на реализацию программы на 20</w:t>
      </w:r>
      <w:r w:rsidR="003F2287" w:rsidRPr="00D10555">
        <w:rPr>
          <w:rFonts w:ascii="Times New Roman" w:hAnsi="Times New Roman"/>
        </w:rPr>
        <w:t>2</w:t>
      </w:r>
      <w:r w:rsidR="00345CA0" w:rsidRPr="00D10555">
        <w:rPr>
          <w:rFonts w:ascii="Times New Roman" w:hAnsi="Times New Roman"/>
        </w:rPr>
        <w:t>5</w:t>
      </w:r>
      <w:r w:rsidR="003173F2" w:rsidRPr="00D10555">
        <w:rPr>
          <w:rFonts w:ascii="Times New Roman" w:hAnsi="Times New Roman"/>
        </w:rPr>
        <w:t xml:space="preserve"> год составляет </w:t>
      </w:r>
      <w:r w:rsidR="00345CA0" w:rsidRPr="00D10555">
        <w:rPr>
          <w:rFonts w:ascii="Times New Roman" w:hAnsi="Times New Roman"/>
        </w:rPr>
        <w:t>12 040</w:t>
      </w:r>
      <w:r w:rsidR="00A64266" w:rsidRPr="00D10555">
        <w:rPr>
          <w:rFonts w:ascii="Times New Roman" w:hAnsi="Times New Roman"/>
        </w:rPr>
        <w:t>,0</w:t>
      </w:r>
      <w:r w:rsidR="00345CA0" w:rsidRPr="00D10555">
        <w:rPr>
          <w:rFonts w:ascii="Times New Roman" w:hAnsi="Times New Roman"/>
        </w:rPr>
        <w:t xml:space="preserve">               </w:t>
      </w:r>
      <w:r w:rsidR="003173F2" w:rsidRPr="00D10555">
        <w:rPr>
          <w:rFonts w:ascii="Times New Roman" w:hAnsi="Times New Roman"/>
        </w:rPr>
        <w:t>тыс. руб.</w:t>
      </w:r>
    </w:p>
    <w:p w:rsidR="003173F2" w:rsidRPr="00D10555" w:rsidRDefault="003173F2" w:rsidP="0010331F">
      <w:pPr>
        <w:pStyle w:val="ab"/>
        <w:spacing w:after="200"/>
        <w:ind w:left="360" w:firstLine="349"/>
        <w:contextualSpacing/>
        <w:rPr>
          <w:rFonts w:ascii="Times New Roman" w:hAnsi="Times New Roman"/>
        </w:rPr>
      </w:pPr>
      <w:r w:rsidRPr="00D10555">
        <w:rPr>
          <w:rFonts w:ascii="Times New Roman" w:hAnsi="Times New Roman"/>
        </w:rPr>
        <w:t>На плановый период бюджетные ассигнования по данной программе составят в 20</w:t>
      </w:r>
      <w:r w:rsidR="00C8645D" w:rsidRPr="00D10555">
        <w:rPr>
          <w:rFonts w:ascii="Times New Roman" w:hAnsi="Times New Roman"/>
        </w:rPr>
        <w:t>2</w:t>
      </w:r>
      <w:r w:rsidR="0010331F" w:rsidRPr="00D10555">
        <w:rPr>
          <w:rFonts w:ascii="Times New Roman" w:hAnsi="Times New Roman"/>
        </w:rPr>
        <w:t>6</w:t>
      </w:r>
      <w:r w:rsidRPr="00D10555">
        <w:rPr>
          <w:rFonts w:ascii="Times New Roman" w:hAnsi="Times New Roman"/>
        </w:rPr>
        <w:t xml:space="preserve"> году в сумме </w:t>
      </w:r>
      <w:r w:rsidR="0010331F" w:rsidRPr="00D10555">
        <w:rPr>
          <w:rFonts w:ascii="Times New Roman" w:hAnsi="Times New Roman"/>
        </w:rPr>
        <w:t xml:space="preserve">5 200,0 </w:t>
      </w:r>
      <w:r w:rsidRPr="00D10555">
        <w:rPr>
          <w:rFonts w:ascii="Times New Roman" w:hAnsi="Times New Roman"/>
        </w:rPr>
        <w:t>тыс. руб</w:t>
      </w:r>
      <w:r w:rsidR="00F80EC8" w:rsidRPr="00D10555">
        <w:rPr>
          <w:rFonts w:ascii="Times New Roman" w:hAnsi="Times New Roman"/>
        </w:rPr>
        <w:t>.</w:t>
      </w:r>
      <w:r w:rsidRPr="00D10555">
        <w:rPr>
          <w:rFonts w:ascii="Times New Roman" w:hAnsi="Times New Roman"/>
        </w:rPr>
        <w:t>, в 202</w:t>
      </w:r>
      <w:r w:rsidR="0010331F" w:rsidRPr="00D10555">
        <w:rPr>
          <w:rFonts w:ascii="Times New Roman" w:hAnsi="Times New Roman"/>
        </w:rPr>
        <w:t>7</w:t>
      </w:r>
      <w:r w:rsidRPr="00D10555">
        <w:rPr>
          <w:rFonts w:ascii="Times New Roman" w:hAnsi="Times New Roman"/>
        </w:rPr>
        <w:t xml:space="preserve"> году в сумме </w:t>
      </w:r>
      <w:r w:rsidR="0010331F" w:rsidRPr="00D10555">
        <w:rPr>
          <w:rFonts w:ascii="Times New Roman" w:hAnsi="Times New Roman"/>
        </w:rPr>
        <w:t xml:space="preserve">16 140,0 </w:t>
      </w:r>
      <w:r w:rsidRPr="00D10555">
        <w:rPr>
          <w:rFonts w:ascii="Times New Roman" w:hAnsi="Times New Roman"/>
        </w:rPr>
        <w:t>тыс. руб.</w:t>
      </w:r>
    </w:p>
    <w:p w:rsidR="00FD11A9" w:rsidRPr="00D10555" w:rsidRDefault="00FD11A9" w:rsidP="00F656CA">
      <w:pPr>
        <w:pStyle w:val="ab"/>
        <w:spacing w:after="200"/>
        <w:ind w:left="360"/>
        <w:contextualSpacing/>
        <w:rPr>
          <w:rFonts w:ascii="Times New Roman" w:hAnsi="Times New Roman"/>
        </w:rPr>
      </w:pPr>
    </w:p>
    <w:p w:rsidR="00C77C20" w:rsidRPr="00D10555" w:rsidRDefault="00FD11A9" w:rsidP="00FD11A9">
      <w:pPr>
        <w:ind w:left="851" w:right="-2"/>
        <w:jc w:val="center"/>
        <w:rPr>
          <w:b/>
          <w:i/>
          <w:color w:val="000000"/>
          <w:sz w:val="22"/>
          <w:szCs w:val="22"/>
        </w:rPr>
      </w:pPr>
      <w:r w:rsidRPr="00D10555">
        <w:rPr>
          <w:b/>
          <w:i/>
          <w:color w:val="000000"/>
          <w:sz w:val="22"/>
          <w:szCs w:val="22"/>
        </w:rPr>
        <w:t>1</w:t>
      </w:r>
      <w:r w:rsidR="00A64266" w:rsidRPr="00D10555">
        <w:rPr>
          <w:b/>
          <w:i/>
          <w:color w:val="000000"/>
          <w:sz w:val="22"/>
          <w:szCs w:val="22"/>
        </w:rPr>
        <w:t>0</w:t>
      </w:r>
      <w:r w:rsidRPr="00D10555">
        <w:rPr>
          <w:b/>
          <w:i/>
          <w:color w:val="000000"/>
          <w:sz w:val="22"/>
          <w:szCs w:val="22"/>
        </w:rPr>
        <w:t xml:space="preserve">. </w:t>
      </w:r>
      <w:r w:rsidR="0077110B" w:rsidRPr="00D10555">
        <w:rPr>
          <w:b/>
          <w:i/>
          <w:color w:val="000000"/>
          <w:sz w:val="22"/>
          <w:szCs w:val="22"/>
        </w:rPr>
        <w:t xml:space="preserve">Муниципальная программа </w:t>
      </w:r>
    </w:p>
    <w:p w:rsidR="00811F44" w:rsidRPr="00D10555" w:rsidRDefault="0077110B" w:rsidP="007D4C8C">
      <w:pPr>
        <w:pStyle w:val="ab"/>
        <w:ind w:left="1211" w:right="-2"/>
        <w:jc w:val="center"/>
        <w:rPr>
          <w:rFonts w:ascii="Times New Roman" w:hAnsi="Times New Roman"/>
          <w:b/>
          <w:i/>
          <w:color w:val="000000"/>
        </w:rPr>
      </w:pPr>
      <w:r w:rsidRPr="00D10555">
        <w:rPr>
          <w:rFonts w:ascii="Times New Roman" w:hAnsi="Times New Roman"/>
          <w:b/>
          <w:i/>
          <w:color w:val="000000"/>
        </w:rPr>
        <w:t>«Обеспечение жильем молодых семей на территории Городского округа «Жатай»</w:t>
      </w:r>
    </w:p>
    <w:p w:rsidR="0080348E" w:rsidRPr="00D10555" w:rsidRDefault="0077110B" w:rsidP="007D4C8C">
      <w:pPr>
        <w:pStyle w:val="ab"/>
        <w:ind w:left="1211" w:right="-2"/>
        <w:jc w:val="center"/>
        <w:rPr>
          <w:rFonts w:ascii="Times New Roman" w:hAnsi="Times New Roman"/>
          <w:b/>
          <w:i/>
          <w:color w:val="000000"/>
        </w:rPr>
      </w:pPr>
      <w:r w:rsidRPr="00D10555">
        <w:rPr>
          <w:rFonts w:ascii="Times New Roman" w:hAnsi="Times New Roman"/>
          <w:b/>
          <w:i/>
          <w:color w:val="000000"/>
        </w:rPr>
        <w:t xml:space="preserve"> на 202</w:t>
      </w:r>
      <w:r w:rsidR="00811F44" w:rsidRPr="00D10555">
        <w:rPr>
          <w:rFonts w:ascii="Times New Roman" w:hAnsi="Times New Roman"/>
          <w:b/>
          <w:i/>
          <w:color w:val="000000"/>
        </w:rPr>
        <w:t>3</w:t>
      </w:r>
      <w:r w:rsidRPr="00D10555">
        <w:rPr>
          <w:rFonts w:ascii="Times New Roman" w:hAnsi="Times New Roman"/>
          <w:b/>
          <w:i/>
          <w:color w:val="000000"/>
        </w:rPr>
        <w:t>-202</w:t>
      </w:r>
      <w:r w:rsidR="00811F44" w:rsidRPr="00D10555">
        <w:rPr>
          <w:rFonts w:ascii="Times New Roman" w:hAnsi="Times New Roman"/>
          <w:b/>
          <w:i/>
          <w:color w:val="000000"/>
        </w:rPr>
        <w:t>7</w:t>
      </w:r>
      <w:r w:rsidRPr="00D10555">
        <w:rPr>
          <w:rFonts w:ascii="Times New Roman" w:hAnsi="Times New Roman"/>
          <w:b/>
          <w:i/>
          <w:color w:val="000000"/>
        </w:rPr>
        <w:t xml:space="preserve"> гг.»</w:t>
      </w:r>
    </w:p>
    <w:p w:rsidR="0077110B" w:rsidRPr="00D10555" w:rsidRDefault="0077110B" w:rsidP="007D4C8C">
      <w:pPr>
        <w:pStyle w:val="ab"/>
        <w:ind w:left="1069" w:right="-2"/>
        <w:rPr>
          <w:rFonts w:ascii="Times New Roman" w:hAnsi="Times New Roman"/>
          <w:b/>
          <w:i/>
          <w:color w:val="000000"/>
        </w:rPr>
      </w:pPr>
    </w:p>
    <w:p w:rsidR="0080348E" w:rsidRPr="00D10555" w:rsidRDefault="0080348E" w:rsidP="007D4C8C">
      <w:pPr>
        <w:ind w:right="-2"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 xml:space="preserve">Цель Программы – </w:t>
      </w:r>
      <w:r w:rsidR="00D01B34" w:rsidRPr="00D10555">
        <w:rPr>
          <w:sz w:val="22"/>
          <w:szCs w:val="22"/>
        </w:rPr>
        <w:t>обеспечение условий для предоставления государственной поддержки в решении жилищной проблемы молодым семьям.</w:t>
      </w:r>
    </w:p>
    <w:p w:rsidR="0080348E" w:rsidRPr="00D10555" w:rsidRDefault="0080348E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Задача - Обеспечение организационного механизма предоставления молодым семьям социальных выплат на приобретение или строительство жилья.</w:t>
      </w:r>
    </w:p>
    <w:p w:rsidR="00811F44" w:rsidRPr="00D10555" w:rsidRDefault="00811F44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Ожидаемые конечные результаты реализации программы:</w:t>
      </w:r>
    </w:p>
    <w:p w:rsidR="00811F44" w:rsidRPr="00D10555" w:rsidRDefault="00811F44" w:rsidP="00811F44">
      <w:pPr>
        <w:rPr>
          <w:sz w:val="22"/>
          <w:szCs w:val="22"/>
        </w:rPr>
      </w:pPr>
      <w:r w:rsidRPr="00D10555">
        <w:rPr>
          <w:sz w:val="22"/>
          <w:szCs w:val="22"/>
        </w:rPr>
        <w:t>- укрепление семейных отношений и снижение социальной напряженности в обществе.</w:t>
      </w:r>
    </w:p>
    <w:p w:rsidR="0080348E" w:rsidRPr="00D10555" w:rsidRDefault="0080348E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Объем бюджетных ассигнований на реализацию программы на 20</w:t>
      </w:r>
      <w:r w:rsidR="0077110B" w:rsidRPr="00D10555">
        <w:rPr>
          <w:sz w:val="22"/>
          <w:szCs w:val="22"/>
        </w:rPr>
        <w:t>2</w:t>
      </w:r>
      <w:r w:rsidR="00345CA0" w:rsidRPr="00D10555">
        <w:rPr>
          <w:sz w:val="22"/>
          <w:szCs w:val="22"/>
        </w:rPr>
        <w:t>5</w:t>
      </w:r>
      <w:r w:rsidRPr="00D10555">
        <w:rPr>
          <w:sz w:val="22"/>
          <w:szCs w:val="22"/>
        </w:rPr>
        <w:t xml:space="preserve"> год составляет </w:t>
      </w:r>
      <w:r w:rsidR="00811F44" w:rsidRPr="00D10555">
        <w:rPr>
          <w:sz w:val="22"/>
          <w:szCs w:val="22"/>
        </w:rPr>
        <w:t>2</w:t>
      </w:r>
      <w:r w:rsidR="00A64266" w:rsidRPr="00D10555">
        <w:rPr>
          <w:sz w:val="22"/>
          <w:szCs w:val="22"/>
        </w:rPr>
        <w:t> </w:t>
      </w:r>
      <w:r w:rsidR="00345CA0" w:rsidRPr="00D10555">
        <w:rPr>
          <w:sz w:val="22"/>
          <w:szCs w:val="22"/>
        </w:rPr>
        <w:t xml:space="preserve">00,0                 </w:t>
      </w:r>
      <w:r w:rsidRPr="00D10555">
        <w:rPr>
          <w:sz w:val="22"/>
          <w:szCs w:val="22"/>
        </w:rPr>
        <w:t xml:space="preserve"> тыс. руб.</w:t>
      </w:r>
    </w:p>
    <w:p w:rsidR="0080348E" w:rsidRPr="00D10555" w:rsidRDefault="0080348E" w:rsidP="007D4C8C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На плановый период бюджетные ассигнования по данной программе составят в 202</w:t>
      </w:r>
      <w:r w:rsidR="0010331F" w:rsidRPr="00D10555">
        <w:rPr>
          <w:sz w:val="22"/>
          <w:szCs w:val="22"/>
        </w:rPr>
        <w:t>6</w:t>
      </w:r>
      <w:r w:rsidRPr="00D10555">
        <w:rPr>
          <w:sz w:val="22"/>
          <w:szCs w:val="22"/>
        </w:rPr>
        <w:t xml:space="preserve"> году в сумме </w:t>
      </w:r>
      <w:r w:rsidR="0010331F" w:rsidRPr="00D10555">
        <w:rPr>
          <w:sz w:val="22"/>
          <w:szCs w:val="22"/>
        </w:rPr>
        <w:t>1</w:t>
      </w:r>
      <w:r w:rsidR="00345CA0" w:rsidRPr="00D10555">
        <w:rPr>
          <w:sz w:val="22"/>
          <w:szCs w:val="22"/>
        </w:rPr>
        <w:t xml:space="preserve"> </w:t>
      </w:r>
      <w:r w:rsidR="00FD11A9" w:rsidRPr="00D10555">
        <w:rPr>
          <w:sz w:val="22"/>
          <w:szCs w:val="22"/>
        </w:rPr>
        <w:t>000</w:t>
      </w:r>
      <w:r w:rsidR="00502A13" w:rsidRPr="00D10555">
        <w:rPr>
          <w:sz w:val="22"/>
          <w:szCs w:val="22"/>
        </w:rPr>
        <w:t>,0</w:t>
      </w:r>
      <w:r w:rsidRPr="00D10555">
        <w:rPr>
          <w:sz w:val="22"/>
          <w:szCs w:val="22"/>
        </w:rPr>
        <w:t xml:space="preserve"> тыс. руб</w:t>
      </w:r>
      <w:r w:rsidR="00502A13" w:rsidRPr="00D10555">
        <w:rPr>
          <w:sz w:val="22"/>
          <w:szCs w:val="22"/>
        </w:rPr>
        <w:t>.</w:t>
      </w:r>
      <w:r w:rsidRPr="00D10555">
        <w:rPr>
          <w:sz w:val="22"/>
          <w:szCs w:val="22"/>
        </w:rPr>
        <w:t>, в 202</w:t>
      </w:r>
      <w:r w:rsidR="0010331F" w:rsidRPr="00D10555">
        <w:rPr>
          <w:sz w:val="22"/>
          <w:szCs w:val="22"/>
        </w:rPr>
        <w:t>7</w:t>
      </w:r>
      <w:r w:rsidRPr="00D10555">
        <w:rPr>
          <w:sz w:val="22"/>
          <w:szCs w:val="22"/>
        </w:rPr>
        <w:t xml:space="preserve"> году в сумме </w:t>
      </w:r>
      <w:r w:rsidR="00811F44" w:rsidRPr="00D10555">
        <w:rPr>
          <w:sz w:val="22"/>
          <w:szCs w:val="22"/>
        </w:rPr>
        <w:t>3 000</w:t>
      </w:r>
      <w:r w:rsidR="00502A13" w:rsidRPr="00D10555">
        <w:rPr>
          <w:sz w:val="22"/>
          <w:szCs w:val="22"/>
        </w:rPr>
        <w:t>,0</w:t>
      </w:r>
      <w:r w:rsidRPr="00D10555">
        <w:rPr>
          <w:sz w:val="22"/>
          <w:szCs w:val="22"/>
        </w:rPr>
        <w:t xml:space="preserve"> тыс. руб.</w:t>
      </w:r>
    </w:p>
    <w:p w:rsidR="0080348E" w:rsidRPr="00D10555" w:rsidRDefault="0080348E" w:rsidP="007D4C8C">
      <w:pPr>
        <w:ind w:firstLine="708"/>
        <w:jc w:val="both"/>
        <w:rPr>
          <w:sz w:val="22"/>
          <w:szCs w:val="22"/>
        </w:rPr>
      </w:pPr>
    </w:p>
    <w:p w:rsidR="007D4C8C" w:rsidRPr="00D10555" w:rsidRDefault="00066506" w:rsidP="007D4C8C">
      <w:pPr>
        <w:spacing w:before="100" w:beforeAutospacing="1" w:after="100" w:afterAutospacing="1"/>
        <w:contextualSpacing/>
        <w:jc w:val="center"/>
        <w:outlineLvl w:val="1"/>
        <w:rPr>
          <w:b/>
          <w:i/>
          <w:color w:val="000000"/>
          <w:sz w:val="22"/>
          <w:szCs w:val="22"/>
        </w:rPr>
      </w:pPr>
      <w:r w:rsidRPr="00D10555">
        <w:rPr>
          <w:b/>
          <w:i/>
          <w:color w:val="000000"/>
          <w:sz w:val="22"/>
          <w:szCs w:val="22"/>
        </w:rPr>
        <w:t>1</w:t>
      </w:r>
      <w:r w:rsidR="00A64266" w:rsidRPr="00D10555">
        <w:rPr>
          <w:b/>
          <w:i/>
          <w:color w:val="000000"/>
          <w:sz w:val="22"/>
          <w:szCs w:val="22"/>
        </w:rPr>
        <w:t>1</w:t>
      </w:r>
      <w:r w:rsidR="00726519" w:rsidRPr="00D10555">
        <w:rPr>
          <w:b/>
          <w:i/>
          <w:color w:val="000000"/>
          <w:sz w:val="22"/>
          <w:szCs w:val="22"/>
        </w:rPr>
        <w:t xml:space="preserve">. </w:t>
      </w:r>
      <w:r w:rsidR="00E57FA1" w:rsidRPr="00D10555">
        <w:rPr>
          <w:b/>
          <w:i/>
          <w:color w:val="000000"/>
          <w:sz w:val="22"/>
          <w:szCs w:val="22"/>
        </w:rPr>
        <w:t>Муниципальная программа</w:t>
      </w:r>
    </w:p>
    <w:p w:rsidR="00E57FA1" w:rsidRPr="00D10555" w:rsidRDefault="00E57FA1" w:rsidP="007D4C8C">
      <w:pPr>
        <w:spacing w:before="100" w:beforeAutospacing="1" w:after="100" w:afterAutospacing="1"/>
        <w:contextualSpacing/>
        <w:jc w:val="center"/>
        <w:outlineLvl w:val="1"/>
        <w:rPr>
          <w:b/>
          <w:i/>
          <w:color w:val="000000"/>
          <w:sz w:val="22"/>
          <w:szCs w:val="22"/>
        </w:rPr>
      </w:pPr>
      <w:r w:rsidRPr="00D10555">
        <w:rPr>
          <w:b/>
          <w:i/>
          <w:color w:val="000000"/>
          <w:sz w:val="22"/>
          <w:szCs w:val="22"/>
        </w:rPr>
        <w:t xml:space="preserve"> «Благоустройство и формирование комфортной городской среды </w:t>
      </w:r>
    </w:p>
    <w:p w:rsidR="0080348E" w:rsidRPr="00D10555" w:rsidRDefault="00E57FA1" w:rsidP="007D4C8C">
      <w:pPr>
        <w:spacing w:before="100" w:beforeAutospacing="1" w:after="100" w:afterAutospacing="1"/>
        <w:contextualSpacing/>
        <w:jc w:val="center"/>
        <w:outlineLvl w:val="1"/>
        <w:rPr>
          <w:b/>
          <w:i/>
          <w:color w:val="000000"/>
          <w:sz w:val="22"/>
          <w:szCs w:val="22"/>
        </w:rPr>
      </w:pPr>
      <w:r w:rsidRPr="00D10555">
        <w:rPr>
          <w:b/>
          <w:i/>
          <w:color w:val="000000"/>
          <w:sz w:val="22"/>
          <w:szCs w:val="22"/>
        </w:rPr>
        <w:t>на территории ГО «Жатай» на 202</w:t>
      </w:r>
      <w:r w:rsidR="00345CA0" w:rsidRPr="00D10555">
        <w:rPr>
          <w:b/>
          <w:i/>
          <w:color w:val="000000"/>
          <w:sz w:val="22"/>
          <w:szCs w:val="22"/>
        </w:rPr>
        <w:t>5</w:t>
      </w:r>
      <w:r w:rsidRPr="00D10555">
        <w:rPr>
          <w:b/>
          <w:i/>
          <w:color w:val="000000"/>
          <w:sz w:val="22"/>
          <w:szCs w:val="22"/>
        </w:rPr>
        <w:t>-202</w:t>
      </w:r>
      <w:r w:rsidR="00345CA0" w:rsidRPr="00D10555">
        <w:rPr>
          <w:b/>
          <w:i/>
          <w:color w:val="000000"/>
          <w:sz w:val="22"/>
          <w:szCs w:val="22"/>
        </w:rPr>
        <w:t>9</w:t>
      </w:r>
      <w:r w:rsidRPr="00D10555">
        <w:rPr>
          <w:b/>
          <w:i/>
          <w:color w:val="000000"/>
          <w:sz w:val="22"/>
          <w:szCs w:val="22"/>
        </w:rPr>
        <w:t xml:space="preserve"> годы»</w:t>
      </w:r>
    </w:p>
    <w:p w:rsidR="0080348E" w:rsidRPr="00D10555" w:rsidRDefault="0080348E" w:rsidP="007D4C8C">
      <w:pPr>
        <w:spacing w:before="100" w:beforeAutospacing="1" w:after="100" w:afterAutospacing="1"/>
        <w:contextualSpacing/>
        <w:jc w:val="center"/>
        <w:outlineLvl w:val="1"/>
        <w:rPr>
          <w:b/>
          <w:i/>
          <w:color w:val="000000"/>
          <w:sz w:val="22"/>
          <w:szCs w:val="22"/>
        </w:rPr>
      </w:pPr>
    </w:p>
    <w:p w:rsidR="00E57FA1" w:rsidRPr="00D10555" w:rsidRDefault="005706BD" w:rsidP="007D4C8C">
      <w:pPr>
        <w:jc w:val="both"/>
        <w:rPr>
          <w:sz w:val="22"/>
          <w:szCs w:val="22"/>
        </w:rPr>
      </w:pPr>
      <w:r w:rsidRPr="00D10555">
        <w:rPr>
          <w:sz w:val="22"/>
          <w:szCs w:val="22"/>
        </w:rPr>
        <w:tab/>
      </w:r>
      <w:r w:rsidR="00E57FA1" w:rsidRPr="00D10555">
        <w:rPr>
          <w:sz w:val="22"/>
          <w:szCs w:val="22"/>
        </w:rPr>
        <w:t>Основные цели программы:</w:t>
      </w:r>
    </w:p>
    <w:p w:rsidR="000229A7" w:rsidRPr="00D10555" w:rsidRDefault="00E57FA1" w:rsidP="000229A7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  <w:r w:rsidRPr="00D10555">
        <w:rPr>
          <w:sz w:val="22"/>
          <w:szCs w:val="22"/>
        </w:rPr>
        <w:t xml:space="preserve">- </w:t>
      </w:r>
      <w:r w:rsidR="000229A7" w:rsidRPr="00D10555">
        <w:rPr>
          <w:sz w:val="22"/>
          <w:szCs w:val="22"/>
        </w:rPr>
        <w:t>п</w:t>
      </w:r>
      <w:r w:rsidR="000229A7" w:rsidRPr="00D10555">
        <w:rPr>
          <w:rFonts w:eastAsia="Calibri"/>
          <w:sz w:val="22"/>
          <w:szCs w:val="22"/>
          <w:lang w:eastAsia="en-US"/>
        </w:rPr>
        <w:t xml:space="preserve">овышение качества благоустройства и комфорта городской среды на </w:t>
      </w:r>
      <w:r w:rsidR="000229A7" w:rsidRPr="00D10555">
        <w:rPr>
          <w:sz w:val="22"/>
          <w:szCs w:val="22"/>
        </w:rPr>
        <w:t xml:space="preserve">территории </w:t>
      </w:r>
      <w:r w:rsidR="000229A7" w:rsidRPr="00D10555">
        <w:rPr>
          <w:color w:val="000000"/>
          <w:spacing w:val="2"/>
          <w:sz w:val="22"/>
          <w:szCs w:val="22"/>
        </w:rPr>
        <w:t>Городского округа «Жатай»</w:t>
      </w:r>
      <w:r w:rsidR="000229A7" w:rsidRPr="00D10555">
        <w:rPr>
          <w:sz w:val="22"/>
          <w:szCs w:val="22"/>
        </w:rPr>
        <w:t>.</w:t>
      </w:r>
    </w:p>
    <w:p w:rsidR="00CE219D" w:rsidRPr="00D10555" w:rsidRDefault="005706BD" w:rsidP="007D4C8C">
      <w:pPr>
        <w:jc w:val="both"/>
        <w:rPr>
          <w:sz w:val="22"/>
          <w:szCs w:val="22"/>
        </w:rPr>
      </w:pPr>
      <w:r w:rsidRPr="00D10555">
        <w:rPr>
          <w:sz w:val="22"/>
          <w:szCs w:val="22"/>
        </w:rPr>
        <w:tab/>
      </w:r>
      <w:r w:rsidR="00CE219D" w:rsidRPr="00D10555">
        <w:rPr>
          <w:sz w:val="22"/>
          <w:szCs w:val="22"/>
        </w:rPr>
        <w:t>Основные задачи программы:</w:t>
      </w:r>
    </w:p>
    <w:p w:rsidR="00CA2AD6" w:rsidRPr="00CA2AD6" w:rsidRDefault="00CA2AD6" w:rsidP="00CA2AD6">
      <w:pPr>
        <w:pStyle w:val="ab"/>
        <w:ind w:left="0"/>
        <w:rPr>
          <w:rFonts w:ascii="Times New Roman" w:hAnsi="Times New Roman"/>
          <w:color w:val="000000" w:themeColor="text1"/>
          <w:spacing w:val="2"/>
          <w:shd w:val="clear" w:color="auto" w:fill="FFFFFF"/>
        </w:rPr>
      </w:pPr>
      <w:r w:rsidRPr="00CA2AD6">
        <w:rPr>
          <w:rFonts w:ascii="Times New Roman" w:hAnsi="Times New Roman"/>
          <w:color w:val="000000" w:themeColor="text1"/>
          <w:spacing w:val="2"/>
          <w:shd w:val="clear" w:color="auto" w:fill="FFFFFF"/>
        </w:rPr>
        <w:t>Задача №1. «Повышение уровня благоустройства территорий общего пользования».</w:t>
      </w:r>
    </w:p>
    <w:p w:rsidR="00CA2AD6" w:rsidRPr="00CA2AD6" w:rsidRDefault="00CA2AD6" w:rsidP="00CA2AD6">
      <w:pPr>
        <w:pStyle w:val="ab"/>
        <w:ind w:left="0"/>
        <w:rPr>
          <w:rFonts w:ascii="Times New Roman" w:hAnsi="Times New Roman"/>
          <w:color w:val="000000" w:themeColor="text1"/>
          <w:spacing w:val="2"/>
        </w:rPr>
      </w:pPr>
      <w:r w:rsidRPr="00CA2AD6">
        <w:rPr>
          <w:rFonts w:ascii="Times New Roman" w:hAnsi="Times New Roman"/>
          <w:color w:val="000000" w:themeColor="text1"/>
        </w:rPr>
        <w:t>Задача №2.</w:t>
      </w:r>
      <w:r w:rsidRPr="00CA2AD6">
        <w:rPr>
          <w:rFonts w:ascii="Times New Roman" w:hAnsi="Times New Roman"/>
          <w:bCs/>
          <w:color w:val="000000"/>
        </w:rPr>
        <w:t xml:space="preserve"> «Благоустройство дворовых территории МКД»</w:t>
      </w:r>
    </w:p>
    <w:p w:rsidR="00CA2AD6" w:rsidRPr="00CA2AD6" w:rsidRDefault="00CA2AD6" w:rsidP="00CA2AD6">
      <w:pPr>
        <w:pStyle w:val="ab"/>
        <w:ind w:left="0"/>
        <w:rPr>
          <w:rFonts w:ascii="Times New Roman" w:hAnsi="Times New Roman"/>
          <w:color w:val="000000" w:themeColor="text1"/>
          <w:spacing w:val="2"/>
          <w:shd w:val="clear" w:color="auto" w:fill="FFFFFF"/>
        </w:rPr>
      </w:pPr>
      <w:r w:rsidRPr="00CA2AD6">
        <w:rPr>
          <w:rFonts w:ascii="Times New Roman" w:hAnsi="Times New Roman"/>
          <w:color w:val="000000" w:themeColor="text1"/>
        </w:rPr>
        <w:t>Задача №3. «</w:t>
      </w:r>
      <w:r w:rsidRPr="00CA2AD6">
        <w:rPr>
          <w:rFonts w:ascii="Times New Roman" w:hAnsi="Times New Roman"/>
          <w:color w:val="000000" w:themeColor="text1"/>
          <w:spacing w:val="2"/>
          <w:shd w:val="clear" w:color="auto" w:fill="FFFFFF"/>
        </w:rPr>
        <w:t xml:space="preserve">Организация на территории ГО «Жатай» уличного освещения». </w:t>
      </w:r>
    </w:p>
    <w:p w:rsidR="00CA2AD6" w:rsidRPr="00CA2AD6" w:rsidRDefault="00CA2AD6" w:rsidP="00CA2AD6">
      <w:pPr>
        <w:pStyle w:val="ab"/>
        <w:ind w:left="0"/>
        <w:rPr>
          <w:rFonts w:ascii="Times New Roman" w:hAnsi="Times New Roman"/>
          <w:color w:val="000000" w:themeColor="text1"/>
          <w:spacing w:val="2"/>
          <w:shd w:val="clear" w:color="auto" w:fill="FFFFFF"/>
        </w:rPr>
      </w:pPr>
      <w:r w:rsidRPr="00CA2AD6">
        <w:rPr>
          <w:rFonts w:ascii="Times New Roman" w:hAnsi="Times New Roman"/>
          <w:color w:val="000000" w:themeColor="text1"/>
          <w:spacing w:val="2"/>
          <w:shd w:val="clear" w:color="auto" w:fill="FFFFFF"/>
        </w:rPr>
        <w:t>Задача №4 «Организация ритуальных услуг на территории ГО «Жатай».</w:t>
      </w:r>
    </w:p>
    <w:p w:rsidR="00CA2AD6" w:rsidRPr="00CA2AD6" w:rsidRDefault="00CA2AD6" w:rsidP="00CA2AD6">
      <w:pPr>
        <w:pStyle w:val="ab"/>
        <w:ind w:left="0"/>
        <w:rPr>
          <w:rFonts w:ascii="Times New Roman" w:hAnsi="Times New Roman"/>
          <w:color w:val="000000" w:themeColor="text1"/>
          <w:spacing w:val="2"/>
          <w:shd w:val="clear" w:color="auto" w:fill="FFFFFF"/>
        </w:rPr>
      </w:pPr>
      <w:r w:rsidRPr="00CA2AD6">
        <w:rPr>
          <w:rFonts w:ascii="Times New Roman" w:hAnsi="Times New Roman"/>
          <w:color w:val="000000" w:themeColor="text1"/>
          <w:spacing w:val="2"/>
          <w:shd w:val="clear" w:color="auto" w:fill="FFFFFF"/>
        </w:rPr>
        <w:t>Задача №5 «Регулирование численности безнадзорных животных»</w:t>
      </w:r>
    </w:p>
    <w:p w:rsidR="00CA2AD6" w:rsidRPr="00CA2AD6" w:rsidRDefault="00CA2AD6" w:rsidP="00CA2AD6">
      <w:pPr>
        <w:pStyle w:val="ab"/>
        <w:ind w:left="0"/>
        <w:rPr>
          <w:rFonts w:ascii="Times New Roman" w:hAnsi="Times New Roman"/>
          <w:color w:val="000000" w:themeColor="text1"/>
        </w:rPr>
      </w:pPr>
      <w:r w:rsidRPr="00CA2AD6">
        <w:rPr>
          <w:rFonts w:ascii="Times New Roman" w:hAnsi="Times New Roman"/>
          <w:color w:val="000000" w:themeColor="text1"/>
        </w:rPr>
        <w:t>Задача №</w:t>
      </w:r>
      <w:bookmarkStart w:id="0" w:name="_GoBack"/>
      <w:bookmarkEnd w:id="0"/>
      <w:r w:rsidRPr="00CA2AD6">
        <w:rPr>
          <w:rFonts w:ascii="Times New Roman" w:hAnsi="Times New Roman"/>
          <w:color w:val="000000" w:themeColor="text1"/>
        </w:rPr>
        <w:t>6 «Реализация градостроительной политики».</w:t>
      </w:r>
    </w:p>
    <w:p w:rsidR="00CA2AD6" w:rsidRPr="00CA2AD6" w:rsidRDefault="00CA2AD6" w:rsidP="00CA2AD6">
      <w:pPr>
        <w:jc w:val="both"/>
        <w:rPr>
          <w:sz w:val="22"/>
          <w:szCs w:val="22"/>
        </w:rPr>
      </w:pPr>
      <w:r w:rsidRPr="00CA2AD6">
        <w:rPr>
          <w:color w:val="000000" w:themeColor="text1"/>
          <w:sz w:val="22"/>
          <w:szCs w:val="22"/>
        </w:rPr>
        <w:t>Задача № 7 «</w:t>
      </w:r>
      <w:r w:rsidRPr="00CA2AD6">
        <w:rPr>
          <w:sz w:val="22"/>
          <w:szCs w:val="22"/>
        </w:rPr>
        <w:t>Создание условий для развития комфортной городской среды».</w:t>
      </w:r>
    </w:p>
    <w:p w:rsidR="000229A7" w:rsidRPr="00D10555" w:rsidRDefault="000229A7" w:rsidP="00CA2AD6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Ожидаемые конечные результаты реализации программы:</w:t>
      </w:r>
    </w:p>
    <w:p w:rsidR="000229A7" w:rsidRPr="00D10555" w:rsidRDefault="000229A7" w:rsidP="000229A7">
      <w:pPr>
        <w:ind w:hanging="4"/>
        <w:jc w:val="both"/>
        <w:rPr>
          <w:b/>
          <w:color w:val="000000"/>
          <w:sz w:val="22"/>
          <w:szCs w:val="22"/>
        </w:rPr>
      </w:pPr>
      <w:r w:rsidRPr="00D10555">
        <w:rPr>
          <w:color w:val="000000"/>
          <w:sz w:val="22"/>
          <w:szCs w:val="22"/>
        </w:rPr>
        <w:tab/>
        <w:t>- улучшение внешнего вида Городского округа «Жатай» и территорий общего пользования;</w:t>
      </w:r>
    </w:p>
    <w:p w:rsidR="000229A7" w:rsidRPr="00D10555" w:rsidRDefault="000229A7" w:rsidP="000229A7">
      <w:pPr>
        <w:jc w:val="both"/>
        <w:rPr>
          <w:color w:val="000000"/>
          <w:sz w:val="22"/>
          <w:szCs w:val="22"/>
        </w:rPr>
      </w:pPr>
      <w:r w:rsidRPr="00D10555">
        <w:rPr>
          <w:sz w:val="22"/>
          <w:szCs w:val="22"/>
        </w:rPr>
        <w:t>- активизации работ по благоустройству территории ГО «Жатай»;</w:t>
      </w:r>
    </w:p>
    <w:p w:rsidR="000229A7" w:rsidRPr="00D10555" w:rsidRDefault="000229A7" w:rsidP="000229A7">
      <w:pPr>
        <w:ind w:hanging="4"/>
        <w:jc w:val="both"/>
        <w:rPr>
          <w:color w:val="000000"/>
          <w:sz w:val="22"/>
          <w:szCs w:val="22"/>
        </w:rPr>
      </w:pPr>
      <w:r w:rsidRPr="00D10555">
        <w:rPr>
          <w:color w:val="000000"/>
          <w:sz w:val="22"/>
          <w:szCs w:val="22"/>
        </w:rPr>
        <w:t xml:space="preserve">-увеличение уровня озеленения территории округа; </w:t>
      </w:r>
    </w:p>
    <w:p w:rsidR="000229A7" w:rsidRPr="00D10555" w:rsidRDefault="000229A7" w:rsidP="000229A7">
      <w:pPr>
        <w:ind w:hanging="4"/>
        <w:jc w:val="both"/>
        <w:rPr>
          <w:color w:val="000000"/>
          <w:sz w:val="22"/>
          <w:szCs w:val="22"/>
        </w:rPr>
      </w:pPr>
      <w:r w:rsidRPr="00D10555">
        <w:rPr>
          <w:color w:val="000000"/>
          <w:sz w:val="22"/>
          <w:szCs w:val="22"/>
        </w:rPr>
        <w:t>- ликвидация несанкционированных свалок;</w:t>
      </w:r>
    </w:p>
    <w:p w:rsidR="000229A7" w:rsidRPr="00D10555" w:rsidRDefault="000229A7" w:rsidP="000229A7">
      <w:pPr>
        <w:contextualSpacing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увеличение благоустроенных территорий МКД;</w:t>
      </w:r>
    </w:p>
    <w:p w:rsidR="000229A7" w:rsidRPr="00D10555" w:rsidRDefault="000229A7" w:rsidP="000229A7">
      <w:pPr>
        <w:autoSpaceDE w:val="0"/>
        <w:autoSpaceDN w:val="0"/>
        <w:adjustRightInd w:val="0"/>
        <w:jc w:val="both"/>
        <w:rPr>
          <w:rFonts w:eastAsia="Calibri"/>
          <w:bCs/>
          <w:sz w:val="22"/>
          <w:szCs w:val="22"/>
          <w:lang w:eastAsia="en-US"/>
        </w:rPr>
      </w:pPr>
      <w:r w:rsidRPr="00D10555">
        <w:rPr>
          <w:sz w:val="22"/>
          <w:szCs w:val="22"/>
        </w:rPr>
        <w:t xml:space="preserve">- повышение </w:t>
      </w:r>
      <w:r w:rsidRPr="00D10555">
        <w:rPr>
          <w:rFonts w:eastAsia="Calibri"/>
          <w:bCs/>
          <w:sz w:val="22"/>
          <w:szCs w:val="22"/>
          <w:lang w:eastAsia="en-US"/>
        </w:rPr>
        <w:t>доли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средой;</w:t>
      </w:r>
    </w:p>
    <w:p w:rsidR="000229A7" w:rsidRPr="00D10555" w:rsidRDefault="000229A7" w:rsidP="000229A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D10555">
        <w:rPr>
          <w:color w:val="000000"/>
          <w:sz w:val="22"/>
          <w:szCs w:val="22"/>
        </w:rPr>
        <w:t>- улучшение состояния сетей</w:t>
      </w:r>
      <w:r w:rsidRPr="00D10555">
        <w:rPr>
          <w:sz w:val="22"/>
          <w:szCs w:val="22"/>
        </w:rPr>
        <w:t xml:space="preserve"> уличного освещения; </w:t>
      </w:r>
    </w:p>
    <w:p w:rsidR="000229A7" w:rsidRPr="00D10555" w:rsidRDefault="000229A7" w:rsidP="000229A7">
      <w:pPr>
        <w:ind w:hanging="4"/>
        <w:jc w:val="both"/>
        <w:rPr>
          <w:color w:val="000000"/>
          <w:sz w:val="22"/>
          <w:szCs w:val="22"/>
        </w:rPr>
      </w:pPr>
      <w:r w:rsidRPr="00D10555">
        <w:rPr>
          <w:color w:val="000000"/>
          <w:sz w:val="22"/>
          <w:szCs w:val="22"/>
        </w:rPr>
        <w:t>- снижение численности безнадзорных животных;</w:t>
      </w:r>
    </w:p>
    <w:p w:rsidR="000229A7" w:rsidRPr="00D10555" w:rsidRDefault="000229A7" w:rsidP="000229A7">
      <w:pPr>
        <w:jc w:val="both"/>
        <w:rPr>
          <w:sz w:val="22"/>
          <w:szCs w:val="22"/>
        </w:rPr>
      </w:pPr>
      <w:r w:rsidRPr="00D10555">
        <w:rPr>
          <w:color w:val="000000"/>
          <w:sz w:val="22"/>
          <w:szCs w:val="22"/>
        </w:rPr>
        <w:t>- наличие своевременно актуализированной и соответствующей градостроительному законодательству документов территориального планирования, градостроительного зонирования и планировки территорий Городского округа «Жатай».</w:t>
      </w:r>
    </w:p>
    <w:p w:rsidR="00247B72" w:rsidRPr="00D10555" w:rsidRDefault="000229A7" w:rsidP="000229A7">
      <w:pPr>
        <w:jc w:val="both"/>
        <w:rPr>
          <w:sz w:val="22"/>
          <w:szCs w:val="22"/>
        </w:rPr>
      </w:pPr>
      <w:r w:rsidRPr="00D10555">
        <w:rPr>
          <w:sz w:val="22"/>
          <w:szCs w:val="22"/>
        </w:rPr>
        <w:tab/>
      </w:r>
      <w:r w:rsidR="00247B72" w:rsidRPr="00D10555">
        <w:rPr>
          <w:sz w:val="22"/>
          <w:szCs w:val="22"/>
        </w:rPr>
        <w:t xml:space="preserve">Объем бюджетных ассигнований на реализацию </w:t>
      </w:r>
      <w:r w:rsidR="0080348E" w:rsidRPr="00D10555">
        <w:rPr>
          <w:sz w:val="22"/>
          <w:szCs w:val="22"/>
        </w:rPr>
        <w:t>п</w:t>
      </w:r>
      <w:r w:rsidR="00247B72" w:rsidRPr="00D10555">
        <w:rPr>
          <w:sz w:val="22"/>
          <w:szCs w:val="22"/>
        </w:rPr>
        <w:t>рограммы на 20</w:t>
      </w:r>
      <w:r w:rsidR="00993984" w:rsidRPr="00D10555">
        <w:rPr>
          <w:sz w:val="22"/>
          <w:szCs w:val="22"/>
        </w:rPr>
        <w:t>2</w:t>
      </w:r>
      <w:r w:rsidR="00345CA0" w:rsidRPr="00D10555">
        <w:rPr>
          <w:sz w:val="22"/>
          <w:szCs w:val="22"/>
        </w:rPr>
        <w:t>5</w:t>
      </w:r>
      <w:r w:rsidR="00247B72" w:rsidRPr="00D10555">
        <w:rPr>
          <w:sz w:val="22"/>
          <w:szCs w:val="22"/>
        </w:rPr>
        <w:t xml:space="preserve"> год составляет </w:t>
      </w:r>
      <w:r w:rsidR="00345CA0" w:rsidRPr="00D10555">
        <w:rPr>
          <w:sz w:val="22"/>
          <w:szCs w:val="22"/>
        </w:rPr>
        <w:t xml:space="preserve">13 541,8 </w:t>
      </w:r>
      <w:r w:rsidR="00247B72" w:rsidRPr="00D10555">
        <w:rPr>
          <w:sz w:val="22"/>
          <w:szCs w:val="22"/>
        </w:rPr>
        <w:t xml:space="preserve">тыс. </w:t>
      </w:r>
      <w:r w:rsidR="00BB05C3" w:rsidRPr="00D10555">
        <w:rPr>
          <w:sz w:val="22"/>
          <w:szCs w:val="22"/>
        </w:rPr>
        <w:t>руб</w:t>
      </w:r>
      <w:r w:rsidR="00993984" w:rsidRPr="00D10555">
        <w:rPr>
          <w:sz w:val="22"/>
          <w:szCs w:val="22"/>
        </w:rPr>
        <w:t>.</w:t>
      </w:r>
    </w:p>
    <w:p w:rsidR="0010331F" w:rsidRPr="00D10555" w:rsidRDefault="0010331F" w:rsidP="0010331F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На плановый период бюджетные ассигнования по данной программе составят в 2026 году в сумме 10 899,2 тыс. руб., в 2027 году в сумме 12 150,0 тыс. руб.</w:t>
      </w:r>
    </w:p>
    <w:p w:rsidR="0010331F" w:rsidRPr="00D10555" w:rsidRDefault="0010331F" w:rsidP="000229A7">
      <w:pPr>
        <w:jc w:val="both"/>
        <w:rPr>
          <w:sz w:val="22"/>
          <w:szCs w:val="22"/>
        </w:rPr>
      </w:pPr>
    </w:p>
    <w:p w:rsidR="00034FAC" w:rsidRPr="00D10555" w:rsidRDefault="00034FAC" w:rsidP="007D4C8C">
      <w:pPr>
        <w:pStyle w:val="ConsPlusTitle"/>
        <w:widowControl/>
        <w:ind w:left="709"/>
        <w:jc w:val="center"/>
        <w:rPr>
          <w:i/>
          <w:sz w:val="22"/>
          <w:szCs w:val="22"/>
        </w:rPr>
      </w:pPr>
    </w:p>
    <w:p w:rsidR="008D7F7F" w:rsidRPr="00D10555" w:rsidRDefault="0077256F" w:rsidP="007D4C8C">
      <w:pPr>
        <w:pStyle w:val="ConsPlusTitle"/>
        <w:widowControl/>
        <w:ind w:left="709"/>
        <w:jc w:val="center"/>
        <w:rPr>
          <w:i/>
          <w:sz w:val="22"/>
          <w:szCs w:val="22"/>
        </w:rPr>
      </w:pPr>
      <w:r w:rsidRPr="00D10555">
        <w:rPr>
          <w:i/>
          <w:sz w:val="22"/>
          <w:szCs w:val="22"/>
        </w:rPr>
        <w:t>1</w:t>
      </w:r>
      <w:r w:rsidR="00A64266" w:rsidRPr="00D10555">
        <w:rPr>
          <w:i/>
          <w:sz w:val="22"/>
          <w:szCs w:val="22"/>
        </w:rPr>
        <w:t>2</w:t>
      </w:r>
      <w:r w:rsidRPr="00D10555">
        <w:rPr>
          <w:i/>
          <w:sz w:val="22"/>
          <w:szCs w:val="22"/>
        </w:rPr>
        <w:t xml:space="preserve">. </w:t>
      </w:r>
      <w:r w:rsidR="00BF4473" w:rsidRPr="00D10555">
        <w:rPr>
          <w:i/>
          <w:sz w:val="22"/>
          <w:szCs w:val="22"/>
        </w:rPr>
        <w:t>Муниципальная программа</w:t>
      </w:r>
    </w:p>
    <w:p w:rsidR="00BF4473" w:rsidRPr="00D10555" w:rsidRDefault="00BF4473" w:rsidP="007D4C8C">
      <w:pPr>
        <w:pStyle w:val="ConsPlusTitle"/>
        <w:widowControl/>
        <w:ind w:left="1069"/>
        <w:jc w:val="center"/>
        <w:rPr>
          <w:i/>
          <w:sz w:val="22"/>
          <w:szCs w:val="22"/>
        </w:rPr>
      </w:pPr>
      <w:r w:rsidRPr="00D10555">
        <w:rPr>
          <w:i/>
          <w:sz w:val="22"/>
          <w:szCs w:val="22"/>
        </w:rPr>
        <w:t>«Развитие сельского хозяйства ГО «Жатай» на 20</w:t>
      </w:r>
      <w:r w:rsidR="00914826" w:rsidRPr="00D10555">
        <w:rPr>
          <w:i/>
          <w:sz w:val="22"/>
          <w:szCs w:val="22"/>
        </w:rPr>
        <w:t>22</w:t>
      </w:r>
      <w:r w:rsidRPr="00D10555">
        <w:rPr>
          <w:i/>
          <w:sz w:val="22"/>
          <w:szCs w:val="22"/>
        </w:rPr>
        <w:t>-20</w:t>
      </w:r>
      <w:r w:rsidR="008D7F7F" w:rsidRPr="00D10555">
        <w:rPr>
          <w:i/>
          <w:sz w:val="22"/>
          <w:szCs w:val="22"/>
        </w:rPr>
        <w:t>2</w:t>
      </w:r>
      <w:r w:rsidR="00914826" w:rsidRPr="00D10555">
        <w:rPr>
          <w:i/>
          <w:sz w:val="22"/>
          <w:szCs w:val="22"/>
        </w:rPr>
        <w:t>6</w:t>
      </w:r>
      <w:r w:rsidRPr="00D10555">
        <w:rPr>
          <w:i/>
          <w:sz w:val="22"/>
          <w:szCs w:val="22"/>
        </w:rPr>
        <w:t xml:space="preserve"> годы</w:t>
      </w:r>
    </w:p>
    <w:p w:rsidR="00701779" w:rsidRPr="00D10555" w:rsidRDefault="000229A7" w:rsidP="00276444">
      <w:pPr>
        <w:autoSpaceDE w:val="0"/>
        <w:autoSpaceDN w:val="0"/>
        <w:adjustRightInd w:val="0"/>
        <w:spacing w:before="120" w:after="120"/>
        <w:ind w:firstLine="360"/>
        <w:contextualSpacing/>
        <w:jc w:val="both"/>
        <w:rPr>
          <w:sz w:val="22"/>
          <w:szCs w:val="22"/>
        </w:rPr>
      </w:pPr>
      <w:r w:rsidRPr="00D10555">
        <w:rPr>
          <w:sz w:val="22"/>
          <w:szCs w:val="22"/>
        </w:rPr>
        <w:lastRenderedPageBreak/>
        <w:tab/>
      </w:r>
      <w:r w:rsidR="002E7A73" w:rsidRPr="00D10555">
        <w:rPr>
          <w:sz w:val="22"/>
          <w:szCs w:val="22"/>
        </w:rPr>
        <w:t>Целью Программы является повышение уровня самообеспечения Городского округа «Жатай» местной сельскохозяйственной продукцией.</w:t>
      </w:r>
    </w:p>
    <w:p w:rsidR="00496987" w:rsidRPr="00D10555" w:rsidRDefault="00496987" w:rsidP="00276444">
      <w:pPr>
        <w:autoSpaceDE w:val="0"/>
        <w:autoSpaceDN w:val="0"/>
        <w:adjustRightInd w:val="0"/>
        <w:spacing w:before="120" w:after="120"/>
        <w:ind w:firstLine="360"/>
        <w:contextualSpacing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Основные задачи реализации Программы:</w:t>
      </w:r>
    </w:p>
    <w:p w:rsidR="000229A7" w:rsidRPr="00D10555" w:rsidRDefault="00496987" w:rsidP="00276444">
      <w:pPr>
        <w:contextualSpacing/>
        <w:rPr>
          <w:sz w:val="22"/>
          <w:szCs w:val="22"/>
        </w:rPr>
      </w:pPr>
      <w:r w:rsidRPr="00D10555">
        <w:rPr>
          <w:sz w:val="22"/>
          <w:szCs w:val="22"/>
        </w:rPr>
        <w:t xml:space="preserve">- </w:t>
      </w:r>
      <w:r w:rsidR="000229A7" w:rsidRPr="00D10555">
        <w:rPr>
          <w:sz w:val="22"/>
          <w:szCs w:val="22"/>
        </w:rPr>
        <w:t>стимулирование развития животноводства.</w:t>
      </w:r>
      <w:r w:rsidR="00B01297" w:rsidRPr="00D10555">
        <w:rPr>
          <w:sz w:val="22"/>
          <w:szCs w:val="22"/>
        </w:rPr>
        <w:t xml:space="preserve"> </w:t>
      </w:r>
      <w:r w:rsidR="000229A7" w:rsidRPr="00D10555">
        <w:rPr>
          <w:sz w:val="22"/>
          <w:szCs w:val="22"/>
        </w:rPr>
        <w:t>Сохранение и увеличение поголовья сельскохозяйственных животных;</w:t>
      </w:r>
    </w:p>
    <w:p w:rsidR="000229A7" w:rsidRPr="00D10555" w:rsidRDefault="000229A7" w:rsidP="00276444">
      <w:pPr>
        <w:contextualSpacing/>
        <w:jc w:val="both"/>
        <w:rPr>
          <w:sz w:val="22"/>
          <w:szCs w:val="22"/>
        </w:rPr>
      </w:pPr>
      <w:r w:rsidRPr="00D10555">
        <w:rPr>
          <w:sz w:val="22"/>
          <w:szCs w:val="22"/>
        </w:rPr>
        <w:t xml:space="preserve">       - стимулирование развития растениеводства. Сохранение и увеличение посевных площадей картофеля и овощей. Увеличение валового сбора картофеля и овощей.</w:t>
      </w:r>
    </w:p>
    <w:p w:rsidR="000229A7" w:rsidRPr="00D10555" w:rsidRDefault="000229A7" w:rsidP="000229A7">
      <w:pPr>
        <w:jc w:val="both"/>
        <w:rPr>
          <w:sz w:val="22"/>
          <w:szCs w:val="22"/>
        </w:rPr>
      </w:pPr>
      <w:r w:rsidRPr="00D10555">
        <w:rPr>
          <w:sz w:val="22"/>
          <w:szCs w:val="22"/>
        </w:rPr>
        <w:tab/>
        <w:t>Ожидаемые результаты реализации муниципальной программы:</w:t>
      </w:r>
    </w:p>
    <w:p w:rsidR="000229A7" w:rsidRPr="00D10555" w:rsidRDefault="000229A7" w:rsidP="00701779">
      <w:pPr>
        <w:contextualSpacing/>
        <w:rPr>
          <w:sz w:val="22"/>
          <w:szCs w:val="22"/>
        </w:rPr>
      </w:pPr>
      <w:r w:rsidRPr="00D10555">
        <w:rPr>
          <w:sz w:val="22"/>
          <w:szCs w:val="22"/>
        </w:rPr>
        <w:tab/>
        <w:t>- сохранение поголовья коров;</w:t>
      </w:r>
    </w:p>
    <w:p w:rsidR="000229A7" w:rsidRPr="00D10555" w:rsidRDefault="000229A7" w:rsidP="00701779">
      <w:pPr>
        <w:pStyle w:val="ab"/>
        <w:spacing w:after="200"/>
        <w:ind w:left="374"/>
        <w:contextualSpacing/>
        <w:jc w:val="left"/>
        <w:rPr>
          <w:rFonts w:ascii="Times New Roman" w:hAnsi="Times New Roman"/>
        </w:rPr>
      </w:pPr>
      <w:r w:rsidRPr="00D10555">
        <w:rPr>
          <w:rFonts w:ascii="Times New Roman" w:hAnsi="Times New Roman"/>
        </w:rPr>
        <w:t xml:space="preserve">- сохранение поголовья лошадей; </w:t>
      </w:r>
    </w:p>
    <w:p w:rsidR="000229A7" w:rsidRPr="00D10555" w:rsidRDefault="00701779" w:rsidP="00701779">
      <w:pPr>
        <w:pStyle w:val="ab"/>
        <w:spacing w:after="200"/>
        <w:ind w:left="374"/>
        <w:contextualSpacing/>
        <w:jc w:val="left"/>
        <w:rPr>
          <w:rFonts w:ascii="Times New Roman" w:hAnsi="Times New Roman"/>
        </w:rPr>
      </w:pPr>
      <w:r w:rsidRPr="00D10555">
        <w:rPr>
          <w:rFonts w:ascii="Times New Roman" w:hAnsi="Times New Roman"/>
        </w:rPr>
        <w:t>- у</w:t>
      </w:r>
      <w:r w:rsidR="000229A7" w:rsidRPr="00D10555">
        <w:rPr>
          <w:rFonts w:ascii="Times New Roman" w:hAnsi="Times New Roman"/>
        </w:rPr>
        <w:t>величение производства картофеля во всех категориях хозяйств;</w:t>
      </w:r>
    </w:p>
    <w:p w:rsidR="00701779" w:rsidRPr="00D10555" w:rsidRDefault="00701779" w:rsidP="00701779">
      <w:pPr>
        <w:pStyle w:val="ab"/>
        <w:spacing w:after="200"/>
        <w:ind w:left="374"/>
        <w:contextualSpacing/>
        <w:jc w:val="left"/>
        <w:rPr>
          <w:rFonts w:ascii="Times New Roman" w:hAnsi="Times New Roman"/>
        </w:rPr>
      </w:pPr>
      <w:r w:rsidRPr="00D10555">
        <w:rPr>
          <w:rFonts w:ascii="Times New Roman" w:hAnsi="Times New Roman"/>
        </w:rPr>
        <w:t>- у</w:t>
      </w:r>
      <w:r w:rsidR="000229A7" w:rsidRPr="00D10555">
        <w:rPr>
          <w:rFonts w:ascii="Times New Roman" w:hAnsi="Times New Roman"/>
        </w:rPr>
        <w:t>величение производства овощей во всех категориях хозяйств;</w:t>
      </w:r>
    </w:p>
    <w:p w:rsidR="000229A7" w:rsidRPr="00D10555" w:rsidRDefault="00701779" w:rsidP="00701779">
      <w:pPr>
        <w:pStyle w:val="ab"/>
        <w:spacing w:after="200"/>
        <w:ind w:left="374"/>
        <w:contextualSpacing/>
        <w:jc w:val="left"/>
        <w:rPr>
          <w:rFonts w:ascii="Times New Roman" w:hAnsi="Times New Roman"/>
        </w:rPr>
      </w:pPr>
      <w:r w:rsidRPr="00D10555">
        <w:rPr>
          <w:rFonts w:ascii="Times New Roman" w:hAnsi="Times New Roman"/>
        </w:rPr>
        <w:t>- у</w:t>
      </w:r>
      <w:r w:rsidR="000229A7" w:rsidRPr="00D10555">
        <w:rPr>
          <w:rFonts w:ascii="Times New Roman" w:hAnsi="Times New Roman"/>
        </w:rPr>
        <w:t>величение валового надоя молока;</w:t>
      </w:r>
    </w:p>
    <w:p w:rsidR="00701779" w:rsidRPr="00D10555" w:rsidRDefault="00701779" w:rsidP="00701779">
      <w:pPr>
        <w:pStyle w:val="ab"/>
        <w:spacing w:after="200"/>
        <w:ind w:left="374"/>
        <w:contextualSpacing/>
        <w:jc w:val="left"/>
        <w:rPr>
          <w:rFonts w:ascii="Times New Roman" w:hAnsi="Times New Roman"/>
        </w:rPr>
      </w:pPr>
      <w:r w:rsidRPr="00D10555">
        <w:rPr>
          <w:rFonts w:ascii="Times New Roman" w:hAnsi="Times New Roman"/>
        </w:rPr>
        <w:t>- с</w:t>
      </w:r>
      <w:r w:rsidR="000229A7" w:rsidRPr="00D10555">
        <w:rPr>
          <w:rFonts w:ascii="Times New Roman" w:hAnsi="Times New Roman"/>
        </w:rPr>
        <w:t>охранение числа сельскохозяйственных предпринимателей.</w:t>
      </w:r>
    </w:p>
    <w:p w:rsidR="008E002C" w:rsidRPr="00D10555" w:rsidRDefault="00496987" w:rsidP="00701779">
      <w:pPr>
        <w:pStyle w:val="ab"/>
        <w:spacing w:after="200"/>
        <w:ind w:left="0" w:firstLine="374"/>
        <w:contextualSpacing/>
        <w:rPr>
          <w:rFonts w:ascii="Times New Roman" w:hAnsi="Times New Roman"/>
        </w:rPr>
      </w:pPr>
      <w:r w:rsidRPr="00D10555">
        <w:rPr>
          <w:rFonts w:ascii="Times New Roman" w:hAnsi="Times New Roman"/>
        </w:rPr>
        <w:t xml:space="preserve">Объем бюджетных ассигнований на реализацию </w:t>
      </w:r>
      <w:r w:rsidR="00453B1C" w:rsidRPr="00D10555">
        <w:rPr>
          <w:rFonts w:ascii="Times New Roman" w:hAnsi="Times New Roman"/>
        </w:rPr>
        <w:t>п</w:t>
      </w:r>
      <w:r w:rsidRPr="00D10555">
        <w:rPr>
          <w:rFonts w:ascii="Times New Roman" w:hAnsi="Times New Roman"/>
        </w:rPr>
        <w:t>рограммы на 20</w:t>
      </w:r>
      <w:r w:rsidR="000122DE" w:rsidRPr="00D10555">
        <w:rPr>
          <w:rFonts w:ascii="Times New Roman" w:hAnsi="Times New Roman"/>
        </w:rPr>
        <w:t>2</w:t>
      </w:r>
      <w:r w:rsidR="00345CA0" w:rsidRPr="00D10555">
        <w:rPr>
          <w:rFonts w:ascii="Times New Roman" w:hAnsi="Times New Roman"/>
        </w:rPr>
        <w:t>5</w:t>
      </w:r>
      <w:r w:rsidRPr="00D10555">
        <w:rPr>
          <w:rFonts w:ascii="Times New Roman" w:hAnsi="Times New Roman"/>
        </w:rPr>
        <w:t xml:space="preserve"> год составляет </w:t>
      </w:r>
      <w:r w:rsidR="00345CA0" w:rsidRPr="00D10555">
        <w:rPr>
          <w:rFonts w:ascii="Times New Roman" w:hAnsi="Times New Roman"/>
        </w:rPr>
        <w:t xml:space="preserve">1 610,1 </w:t>
      </w:r>
      <w:r w:rsidRPr="00D10555">
        <w:rPr>
          <w:rFonts w:ascii="Times New Roman" w:hAnsi="Times New Roman"/>
        </w:rPr>
        <w:t>тыс</w:t>
      </w:r>
      <w:r w:rsidR="007C419D" w:rsidRPr="00D10555">
        <w:rPr>
          <w:rFonts w:ascii="Times New Roman" w:hAnsi="Times New Roman"/>
        </w:rPr>
        <w:t>.</w:t>
      </w:r>
      <w:r w:rsidRPr="00D10555">
        <w:rPr>
          <w:rFonts w:ascii="Times New Roman" w:hAnsi="Times New Roman"/>
        </w:rPr>
        <w:t xml:space="preserve"> руб</w:t>
      </w:r>
      <w:r w:rsidR="007C419D" w:rsidRPr="00D10555">
        <w:rPr>
          <w:rFonts w:ascii="Times New Roman" w:hAnsi="Times New Roman"/>
        </w:rPr>
        <w:t>.</w:t>
      </w:r>
      <w:r w:rsidR="00B01297" w:rsidRPr="00D10555">
        <w:rPr>
          <w:rFonts w:ascii="Times New Roman" w:hAnsi="Times New Roman"/>
        </w:rPr>
        <w:t xml:space="preserve"> </w:t>
      </w:r>
    </w:p>
    <w:p w:rsidR="00496987" w:rsidRPr="00D10555" w:rsidRDefault="00496987" w:rsidP="00701779">
      <w:pPr>
        <w:pStyle w:val="ab"/>
        <w:spacing w:after="200"/>
        <w:ind w:left="0" w:firstLine="374"/>
        <w:contextualSpacing/>
        <w:rPr>
          <w:rFonts w:ascii="Times New Roman" w:hAnsi="Times New Roman"/>
        </w:rPr>
      </w:pPr>
      <w:r w:rsidRPr="00D10555">
        <w:rPr>
          <w:rFonts w:ascii="Times New Roman" w:hAnsi="Times New Roman"/>
        </w:rPr>
        <w:t>На плановый период бюджетные ассигнования по данной программе составят в 20</w:t>
      </w:r>
      <w:r w:rsidR="008D7F7F" w:rsidRPr="00D10555">
        <w:rPr>
          <w:rFonts w:ascii="Times New Roman" w:hAnsi="Times New Roman"/>
        </w:rPr>
        <w:t>2</w:t>
      </w:r>
      <w:r w:rsidR="008E002C" w:rsidRPr="00D10555">
        <w:rPr>
          <w:rFonts w:ascii="Times New Roman" w:hAnsi="Times New Roman"/>
        </w:rPr>
        <w:t>6</w:t>
      </w:r>
      <w:r w:rsidRPr="00D10555">
        <w:rPr>
          <w:rFonts w:ascii="Times New Roman" w:hAnsi="Times New Roman"/>
        </w:rPr>
        <w:t xml:space="preserve"> году в сумме </w:t>
      </w:r>
      <w:r w:rsidR="008E002C" w:rsidRPr="00D10555">
        <w:rPr>
          <w:rFonts w:ascii="Times New Roman" w:hAnsi="Times New Roman"/>
        </w:rPr>
        <w:t xml:space="preserve">1 398,4 </w:t>
      </w:r>
      <w:r w:rsidRPr="00D10555">
        <w:rPr>
          <w:rFonts w:ascii="Times New Roman" w:hAnsi="Times New Roman"/>
        </w:rPr>
        <w:t>тыс. руб</w:t>
      </w:r>
      <w:r w:rsidR="00DB49A2" w:rsidRPr="00D10555">
        <w:rPr>
          <w:rFonts w:ascii="Times New Roman" w:hAnsi="Times New Roman"/>
        </w:rPr>
        <w:t>.</w:t>
      </w:r>
      <w:r w:rsidRPr="00D10555">
        <w:rPr>
          <w:rFonts w:ascii="Times New Roman" w:hAnsi="Times New Roman"/>
        </w:rPr>
        <w:t>, в 20</w:t>
      </w:r>
      <w:r w:rsidR="00F84496" w:rsidRPr="00D10555">
        <w:rPr>
          <w:rFonts w:ascii="Times New Roman" w:hAnsi="Times New Roman"/>
        </w:rPr>
        <w:t>2</w:t>
      </w:r>
      <w:r w:rsidR="008E002C" w:rsidRPr="00D10555">
        <w:rPr>
          <w:rFonts w:ascii="Times New Roman" w:hAnsi="Times New Roman"/>
        </w:rPr>
        <w:t>7</w:t>
      </w:r>
      <w:r w:rsidRPr="00D10555">
        <w:rPr>
          <w:rFonts w:ascii="Times New Roman" w:hAnsi="Times New Roman"/>
        </w:rPr>
        <w:t xml:space="preserve"> году в сумме </w:t>
      </w:r>
      <w:r w:rsidR="008E002C" w:rsidRPr="00D10555">
        <w:rPr>
          <w:rFonts w:ascii="Times New Roman" w:hAnsi="Times New Roman"/>
        </w:rPr>
        <w:t xml:space="preserve">1 008,4 </w:t>
      </w:r>
      <w:r w:rsidRPr="00D10555">
        <w:rPr>
          <w:rFonts w:ascii="Times New Roman" w:hAnsi="Times New Roman"/>
        </w:rPr>
        <w:t>тыс. руб.</w:t>
      </w:r>
    </w:p>
    <w:p w:rsidR="00B124E2" w:rsidRPr="00D10555" w:rsidRDefault="00B124E2" w:rsidP="007D4C8C">
      <w:pPr>
        <w:ind w:firstLine="708"/>
        <w:jc w:val="both"/>
        <w:rPr>
          <w:sz w:val="22"/>
          <w:szCs w:val="22"/>
        </w:rPr>
      </w:pPr>
    </w:p>
    <w:p w:rsidR="00846EAC" w:rsidRPr="00D10555" w:rsidRDefault="00914826" w:rsidP="007D4C8C">
      <w:pPr>
        <w:ind w:left="709" w:right="-2"/>
        <w:jc w:val="center"/>
        <w:rPr>
          <w:b/>
          <w:i/>
          <w:color w:val="000000"/>
          <w:sz w:val="22"/>
          <w:szCs w:val="22"/>
        </w:rPr>
      </w:pPr>
      <w:r w:rsidRPr="00D10555">
        <w:rPr>
          <w:b/>
          <w:i/>
          <w:color w:val="000000"/>
          <w:sz w:val="22"/>
          <w:szCs w:val="22"/>
        </w:rPr>
        <w:t>1</w:t>
      </w:r>
      <w:r w:rsidR="00034FAC" w:rsidRPr="00D10555">
        <w:rPr>
          <w:b/>
          <w:i/>
          <w:color w:val="000000"/>
          <w:sz w:val="22"/>
          <w:szCs w:val="22"/>
        </w:rPr>
        <w:t>3</w:t>
      </w:r>
      <w:r w:rsidRPr="00D10555">
        <w:rPr>
          <w:b/>
          <w:i/>
          <w:color w:val="000000"/>
          <w:sz w:val="22"/>
          <w:szCs w:val="22"/>
        </w:rPr>
        <w:t xml:space="preserve">. </w:t>
      </w:r>
      <w:r w:rsidR="00224568" w:rsidRPr="00D10555">
        <w:rPr>
          <w:b/>
          <w:i/>
          <w:color w:val="000000"/>
          <w:sz w:val="22"/>
          <w:szCs w:val="22"/>
        </w:rPr>
        <w:t>Муниципальная программа</w:t>
      </w:r>
    </w:p>
    <w:p w:rsidR="00701779" w:rsidRPr="00D10555" w:rsidRDefault="00224568" w:rsidP="007D4C8C">
      <w:pPr>
        <w:pStyle w:val="ab"/>
        <w:ind w:left="1069" w:right="-2"/>
        <w:jc w:val="center"/>
        <w:rPr>
          <w:rFonts w:ascii="Times New Roman" w:hAnsi="Times New Roman"/>
          <w:b/>
          <w:i/>
          <w:color w:val="000000"/>
        </w:rPr>
      </w:pPr>
      <w:r w:rsidRPr="00D10555">
        <w:rPr>
          <w:rFonts w:ascii="Times New Roman" w:hAnsi="Times New Roman"/>
          <w:b/>
          <w:i/>
          <w:color w:val="000000"/>
        </w:rPr>
        <w:t xml:space="preserve"> «Поддержка и развитие предпринимательства в Городском округе «Жатай» </w:t>
      </w:r>
    </w:p>
    <w:p w:rsidR="0026503C" w:rsidRPr="00D10555" w:rsidRDefault="00224568" w:rsidP="007D4C8C">
      <w:pPr>
        <w:pStyle w:val="ab"/>
        <w:ind w:left="1069" w:right="-2"/>
        <w:jc w:val="center"/>
        <w:rPr>
          <w:rFonts w:ascii="Times New Roman" w:hAnsi="Times New Roman"/>
          <w:b/>
          <w:i/>
          <w:color w:val="000000"/>
        </w:rPr>
      </w:pPr>
      <w:r w:rsidRPr="00D10555">
        <w:rPr>
          <w:rFonts w:ascii="Times New Roman" w:hAnsi="Times New Roman"/>
          <w:b/>
          <w:i/>
          <w:color w:val="000000"/>
        </w:rPr>
        <w:t>на 20</w:t>
      </w:r>
      <w:r w:rsidR="006C42F1" w:rsidRPr="00D10555">
        <w:rPr>
          <w:rFonts w:ascii="Times New Roman" w:hAnsi="Times New Roman"/>
          <w:b/>
          <w:i/>
          <w:color w:val="000000"/>
        </w:rPr>
        <w:t>2</w:t>
      </w:r>
      <w:r w:rsidR="00701779" w:rsidRPr="00D10555">
        <w:rPr>
          <w:rFonts w:ascii="Times New Roman" w:hAnsi="Times New Roman"/>
          <w:b/>
          <w:i/>
          <w:color w:val="000000"/>
        </w:rPr>
        <w:t>3</w:t>
      </w:r>
      <w:r w:rsidR="006C42F1" w:rsidRPr="00D10555">
        <w:rPr>
          <w:rFonts w:ascii="Times New Roman" w:hAnsi="Times New Roman"/>
          <w:b/>
          <w:i/>
          <w:color w:val="000000"/>
        </w:rPr>
        <w:t>-202</w:t>
      </w:r>
      <w:r w:rsidR="00701779" w:rsidRPr="00D10555">
        <w:rPr>
          <w:rFonts w:ascii="Times New Roman" w:hAnsi="Times New Roman"/>
          <w:b/>
          <w:i/>
          <w:color w:val="000000"/>
        </w:rPr>
        <w:t>7</w:t>
      </w:r>
      <w:r w:rsidRPr="00D10555">
        <w:rPr>
          <w:rFonts w:ascii="Times New Roman" w:hAnsi="Times New Roman"/>
          <w:b/>
          <w:i/>
          <w:color w:val="000000"/>
        </w:rPr>
        <w:t xml:space="preserve"> годы»</w:t>
      </w:r>
    </w:p>
    <w:p w:rsidR="00FA5492" w:rsidRPr="00D10555" w:rsidRDefault="00FA5492" w:rsidP="007D4C8C">
      <w:pPr>
        <w:pStyle w:val="ab"/>
        <w:ind w:right="-2"/>
        <w:rPr>
          <w:b/>
          <w:color w:val="000000"/>
        </w:rPr>
      </w:pPr>
    </w:p>
    <w:p w:rsidR="00496987" w:rsidRPr="00D10555" w:rsidRDefault="00224568" w:rsidP="007D4C8C">
      <w:pPr>
        <w:ind w:right="-2"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 xml:space="preserve">Целью Программы </w:t>
      </w:r>
      <w:r w:rsidR="00701779" w:rsidRPr="00D10555">
        <w:rPr>
          <w:sz w:val="22"/>
          <w:szCs w:val="22"/>
        </w:rPr>
        <w:t>создание благоприятных условий для развития субъектов МСП</w:t>
      </w:r>
      <w:r w:rsidRPr="00D10555">
        <w:rPr>
          <w:sz w:val="22"/>
          <w:szCs w:val="22"/>
        </w:rPr>
        <w:t>.</w:t>
      </w:r>
    </w:p>
    <w:p w:rsidR="00224568" w:rsidRPr="00D10555" w:rsidRDefault="00224568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Основные задачи реализации Программы:</w:t>
      </w:r>
    </w:p>
    <w:p w:rsidR="00701779" w:rsidRPr="00D10555" w:rsidRDefault="00701779" w:rsidP="00701779">
      <w:pPr>
        <w:widowControl w:val="0"/>
        <w:autoSpaceDE w:val="0"/>
        <w:autoSpaceDN w:val="0"/>
        <w:adjustRightInd w:val="0"/>
        <w:ind w:hanging="68"/>
        <w:contextualSpacing/>
        <w:jc w:val="both"/>
        <w:rPr>
          <w:sz w:val="22"/>
          <w:szCs w:val="22"/>
        </w:rPr>
      </w:pPr>
      <w:r w:rsidRPr="00D10555">
        <w:rPr>
          <w:sz w:val="22"/>
          <w:szCs w:val="22"/>
        </w:rPr>
        <w:t xml:space="preserve">- предоставление адресной информационной, консультационной поддержки, </w:t>
      </w:r>
      <w:r w:rsidRPr="00D10555">
        <w:rPr>
          <w:bCs/>
          <w:sz w:val="22"/>
          <w:szCs w:val="22"/>
        </w:rPr>
        <w:t xml:space="preserve">реализация массовых программ обучения и повышения квалификации </w:t>
      </w:r>
      <w:r w:rsidRPr="00D10555">
        <w:rPr>
          <w:sz w:val="22"/>
          <w:szCs w:val="22"/>
        </w:rPr>
        <w:t>субъектов МСП;</w:t>
      </w:r>
    </w:p>
    <w:p w:rsidR="00701779" w:rsidRPr="00D10555" w:rsidRDefault="00701779" w:rsidP="00701779">
      <w:pPr>
        <w:ind w:hanging="69"/>
        <w:contextualSpacing/>
        <w:jc w:val="both"/>
        <w:rPr>
          <w:bCs/>
          <w:sz w:val="22"/>
          <w:szCs w:val="22"/>
        </w:rPr>
      </w:pPr>
      <w:r w:rsidRPr="00D10555">
        <w:rPr>
          <w:sz w:val="22"/>
          <w:szCs w:val="22"/>
        </w:rPr>
        <w:t>- финансовая поддержка субъектов МСП;</w:t>
      </w:r>
    </w:p>
    <w:p w:rsidR="00701779" w:rsidRPr="00D10555" w:rsidRDefault="00701779" w:rsidP="00701779">
      <w:pPr>
        <w:ind w:hanging="69"/>
        <w:contextualSpacing/>
        <w:jc w:val="both"/>
        <w:rPr>
          <w:bCs/>
          <w:sz w:val="22"/>
          <w:szCs w:val="22"/>
        </w:rPr>
      </w:pPr>
      <w:r w:rsidRPr="00D10555">
        <w:rPr>
          <w:bCs/>
          <w:sz w:val="22"/>
          <w:szCs w:val="22"/>
        </w:rPr>
        <w:t>- имущественная поддержка МСП;</w:t>
      </w:r>
    </w:p>
    <w:p w:rsidR="00701779" w:rsidRPr="00D10555" w:rsidRDefault="00701779" w:rsidP="00701779">
      <w:pPr>
        <w:rPr>
          <w:sz w:val="22"/>
          <w:szCs w:val="22"/>
        </w:rPr>
      </w:pPr>
      <w:r w:rsidRPr="00D10555">
        <w:rPr>
          <w:bCs/>
          <w:sz w:val="22"/>
          <w:szCs w:val="22"/>
        </w:rPr>
        <w:t xml:space="preserve">- </w:t>
      </w:r>
      <w:r w:rsidRPr="00D10555">
        <w:rPr>
          <w:sz w:val="22"/>
          <w:szCs w:val="22"/>
        </w:rPr>
        <w:t>пропаганда и популяризация предпринимательской деятельности.</w:t>
      </w:r>
    </w:p>
    <w:p w:rsidR="00701779" w:rsidRPr="00D10555" w:rsidRDefault="00701779" w:rsidP="00701779">
      <w:pPr>
        <w:rPr>
          <w:sz w:val="22"/>
          <w:szCs w:val="22"/>
        </w:rPr>
      </w:pPr>
      <w:r w:rsidRPr="00D10555">
        <w:rPr>
          <w:sz w:val="22"/>
          <w:szCs w:val="22"/>
        </w:rPr>
        <w:tab/>
        <w:t>Ожидаемые конечные результаты реализации Программы:</w:t>
      </w:r>
    </w:p>
    <w:p w:rsidR="00701779" w:rsidRPr="00D10555" w:rsidRDefault="00701779" w:rsidP="00701779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D10555">
        <w:rPr>
          <w:color w:val="000000"/>
          <w:sz w:val="22"/>
          <w:szCs w:val="22"/>
        </w:rPr>
        <w:t>- увеличение количества рабочих мест в сфере малого и среднего предпринимательства, включая индивидуальных предпринимателей и самозанятых;</w:t>
      </w:r>
    </w:p>
    <w:p w:rsidR="00701779" w:rsidRPr="00D10555" w:rsidRDefault="00701779" w:rsidP="00701779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D10555">
        <w:rPr>
          <w:color w:val="000000"/>
          <w:sz w:val="22"/>
          <w:szCs w:val="22"/>
        </w:rPr>
        <w:t>- рост оборота МСП (с учётом самозанятых);</w:t>
      </w:r>
    </w:p>
    <w:p w:rsidR="00701779" w:rsidRPr="00D10555" w:rsidRDefault="00701779" w:rsidP="00701779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D10555">
        <w:rPr>
          <w:color w:val="000000"/>
          <w:sz w:val="22"/>
          <w:szCs w:val="22"/>
        </w:rPr>
        <w:t>- рост количества объектов имущества;</w:t>
      </w:r>
    </w:p>
    <w:p w:rsidR="00701779" w:rsidRPr="00D10555" w:rsidRDefault="00701779" w:rsidP="00701779">
      <w:pPr>
        <w:rPr>
          <w:sz w:val="22"/>
          <w:szCs w:val="22"/>
        </w:rPr>
      </w:pPr>
      <w:r w:rsidRPr="00D10555">
        <w:rPr>
          <w:color w:val="000000"/>
          <w:sz w:val="22"/>
          <w:szCs w:val="22"/>
        </w:rPr>
        <w:t>- освещение в СМИ вклада субъектов МСП в социально-экономическое развитие.</w:t>
      </w:r>
    </w:p>
    <w:p w:rsidR="00224568" w:rsidRPr="00D10555" w:rsidRDefault="00701779" w:rsidP="00701779">
      <w:pPr>
        <w:rPr>
          <w:sz w:val="22"/>
          <w:szCs w:val="22"/>
        </w:rPr>
      </w:pPr>
      <w:r w:rsidRPr="00D10555">
        <w:rPr>
          <w:sz w:val="22"/>
          <w:szCs w:val="22"/>
        </w:rPr>
        <w:tab/>
      </w:r>
      <w:r w:rsidR="00224568" w:rsidRPr="00D10555">
        <w:rPr>
          <w:sz w:val="22"/>
          <w:szCs w:val="22"/>
        </w:rPr>
        <w:t xml:space="preserve">Объем бюджетных ассигнований на реализацию </w:t>
      </w:r>
      <w:r w:rsidR="00FA5492" w:rsidRPr="00D10555">
        <w:rPr>
          <w:sz w:val="22"/>
          <w:szCs w:val="22"/>
        </w:rPr>
        <w:t>п</w:t>
      </w:r>
      <w:r w:rsidR="00224568" w:rsidRPr="00D10555">
        <w:rPr>
          <w:sz w:val="22"/>
          <w:szCs w:val="22"/>
        </w:rPr>
        <w:t>рограммы на 20</w:t>
      </w:r>
      <w:r w:rsidR="007C419D" w:rsidRPr="00D10555">
        <w:rPr>
          <w:sz w:val="22"/>
          <w:szCs w:val="22"/>
        </w:rPr>
        <w:t>2</w:t>
      </w:r>
      <w:r w:rsidR="00345CA0" w:rsidRPr="00D10555">
        <w:rPr>
          <w:sz w:val="22"/>
          <w:szCs w:val="22"/>
        </w:rPr>
        <w:t>5</w:t>
      </w:r>
      <w:r w:rsidR="00224568" w:rsidRPr="00D10555">
        <w:rPr>
          <w:sz w:val="22"/>
          <w:szCs w:val="22"/>
        </w:rPr>
        <w:t xml:space="preserve"> год составляет</w:t>
      </w:r>
      <w:r w:rsidR="00345CA0" w:rsidRPr="00D10555">
        <w:rPr>
          <w:sz w:val="22"/>
          <w:szCs w:val="22"/>
        </w:rPr>
        <w:t xml:space="preserve"> 5</w:t>
      </w:r>
      <w:r w:rsidR="00FD11A9" w:rsidRPr="00D10555">
        <w:rPr>
          <w:sz w:val="22"/>
          <w:szCs w:val="22"/>
        </w:rPr>
        <w:t>00,0</w:t>
      </w:r>
      <w:r w:rsidR="00224568" w:rsidRPr="00D10555">
        <w:rPr>
          <w:sz w:val="22"/>
          <w:szCs w:val="22"/>
        </w:rPr>
        <w:t xml:space="preserve"> тыс. руб.</w:t>
      </w:r>
    </w:p>
    <w:p w:rsidR="00224568" w:rsidRPr="00D10555" w:rsidRDefault="00224568" w:rsidP="007D4C8C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На плановый период бюджетные ассигнования по данной программе составят в 20</w:t>
      </w:r>
      <w:r w:rsidR="008D7F7F" w:rsidRPr="00D10555">
        <w:rPr>
          <w:sz w:val="22"/>
          <w:szCs w:val="22"/>
        </w:rPr>
        <w:t>2</w:t>
      </w:r>
      <w:r w:rsidR="008E002C" w:rsidRPr="00D10555">
        <w:rPr>
          <w:sz w:val="22"/>
          <w:szCs w:val="22"/>
        </w:rPr>
        <w:t>6</w:t>
      </w:r>
      <w:r w:rsidRPr="00D10555">
        <w:rPr>
          <w:sz w:val="22"/>
          <w:szCs w:val="22"/>
        </w:rPr>
        <w:t xml:space="preserve"> году в сумме </w:t>
      </w:r>
      <w:r w:rsidR="008E002C" w:rsidRPr="00D10555">
        <w:rPr>
          <w:sz w:val="22"/>
          <w:szCs w:val="22"/>
        </w:rPr>
        <w:t>3</w:t>
      </w:r>
      <w:r w:rsidR="00FD11A9" w:rsidRPr="00D10555">
        <w:rPr>
          <w:sz w:val="22"/>
          <w:szCs w:val="22"/>
        </w:rPr>
        <w:t>00,0</w:t>
      </w:r>
      <w:r w:rsidR="008E002C" w:rsidRPr="00D10555">
        <w:rPr>
          <w:sz w:val="22"/>
          <w:szCs w:val="22"/>
        </w:rPr>
        <w:t xml:space="preserve"> </w:t>
      </w:r>
      <w:r w:rsidRPr="00D10555">
        <w:rPr>
          <w:sz w:val="22"/>
          <w:szCs w:val="22"/>
        </w:rPr>
        <w:t>тыс. руб</w:t>
      </w:r>
      <w:r w:rsidR="00B43787" w:rsidRPr="00D10555">
        <w:rPr>
          <w:sz w:val="22"/>
          <w:szCs w:val="22"/>
        </w:rPr>
        <w:t>.</w:t>
      </w:r>
      <w:r w:rsidRPr="00D10555">
        <w:rPr>
          <w:sz w:val="22"/>
          <w:szCs w:val="22"/>
        </w:rPr>
        <w:t>, в 20</w:t>
      </w:r>
      <w:r w:rsidR="00FA5492" w:rsidRPr="00D10555">
        <w:rPr>
          <w:sz w:val="22"/>
          <w:szCs w:val="22"/>
        </w:rPr>
        <w:t>2</w:t>
      </w:r>
      <w:r w:rsidR="008E002C" w:rsidRPr="00D10555">
        <w:rPr>
          <w:sz w:val="22"/>
          <w:szCs w:val="22"/>
        </w:rPr>
        <w:t>7</w:t>
      </w:r>
      <w:r w:rsidRPr="00D10555">
        <w:rPr>
          <w:sz w:val="22"/>
          <w:szCs w:val="22"/>
        </w:rPr>
        <w:t xml:space="preserve"> году в сумме </w:t>
      </w:r>
      <w:r w:rsidR="00034FAC" w:rsidRPr="00D10555">
        <w:rPr>
          <w:sz w:val="22"/>
          <w:szCs w:val="22"/>
        </w:rPr>
        <w:t>5</w:t>
      </w:r>
      <w:r w:rsidR="00661D76" w:rsidRPr="00D10555">
        <w:rPr>
          <w:sz w:val="22"/>
          <w:szCs w:val="22"/>
        </w:rPr>
        <w:t>00</w:t>
      </w:r>
      <w:r w:rsidR="003C3BCB" w:rsidRPr="00D10555">
        <w:rPr>
          <w:sz w:val="22"/>
          <w:szCs w:val="22"/>
        </w:rPr>
        <w:t>,</w:t>
      </w:r>
      <w:r w:rsidR="00EB04BC" w:rsidRPr="00D10555">
        <w:rPr>
          <w:sz w:val="22"/>
          <w:szCs w:val="22"/>
        </w:rPr>
        <w:t>0</w:t>
      </w:r>
      <w:r w:rsidRPr="00D10555">
        <w:rPr>
          <w:sz w:val="22"/>
          <w:szCs w:val="22"/>
        </w:rPr>
        <w:t xml:space="preserve"> тыс. руб.</w:t>
      </w:r>
    </w:p>
    <w:p w:rsidR="00DF4760" w:rsidRPr="00D10555" w:rsidRDefault="00DF4760" w:rsidP="007D4C8C">
      <w:pPr>
        <w:ind w:firstLine="709"/>
        <w:jc w:val="both"/>
        <w:rPr>
          <w:sz w:val="22"/>
          <w:szCs w:val="22"/>
        </w:rPr>
      </w:pPr>
    </w:p>
    <w:p w:rsidR="0077256F" w:rsidRPr="00D10555" w:rsidRDefault="0077256F" w:rsidP="007D4C8C">
      <w:pPr>
        <w:ind w:firstLine="709"/>
        <w:jc w:val="both"/>
        <w:rPr>
          <w:sz w:val="22"/>
          <w:szCs w:val="22"/>
        </w:rPr>
      </w:pPr>
    </w:p>
    <w:p w:rsidR="007C419D" w:rsidRPr="00D10555" w:rsidRDefault="00603884" w:rsidP="007D4C8C">
      <w:pPr>
        <w:ind w:left="709"/>
        <w:contextualSpacing/>
        <w:jc w:val="center"/>
        <w:rPr>
          <w:b/>
          <w:i/>
          <w:color w:val="000000"/>
          <w:sz w:val="22"/>
          <w:szCs w:val="22"/>
        </w:rPr>
      </w:pPr>
      <w:r w:rsidRPr="00D10555">
        <w:rPr>
          <w:b/>
          <w:i/>
          <w:color w:val="000000"/>
          <w:sz w:val="22"/>
          <w:szCs w:val="22"/>
        </w:rPr>
        <w:t>1</w:t>
      </w:r>
      <w:r w:rsidR="00034FAC" w:rsidRPr="00D10555">
        <w:rPr>
          <w:b/>
          <w:i/>
          <w:color w:val="000000"/>
          <w:sz w:val="22"/>
          <w:szCs w:val="22"/>
        </w:rPr>
        <w:t>4</w:t>
      </w:r>
      <w:r w:rsidRPr="00D10555">
        <w:rPr>
          <w:b/>
          <w:i/>
          <w:color w:val="000000"/>
          <w:sz w:val="22"/>
          <w:szCs w:val="22"/>
        </w:rPr>
        <w:t xml:space="preserve">. </w:t>
      </w:r>
      <w:r w:rsidR="002E27C6" w:rsidRPr="00D10555">
        <w:rPr>
          <w:b/>
          <w:i/>
          <w:color w:val="000000"/>
          <w:sz w:val="22"/>
          <w:szCs w:val="22"/>
        </w:rPr>
        <w:t>Муниципальная программа</w:t>
      </w:r>
    </w:p>
    <w:p w:rsidR="00FA5492" w:rsidRPr="00D10555" w:rsidRDefault="002E27C6" w:rsidP="007D4C8C">
      <w:pPr>
        <w:pStyle w:val="ab"/>
        <w:ind w:left="1072"/>
        <w:contextualSpacing/>
        <w:jc w:val="center"/>
        <w:rPr>
          <w:rFonts w:ascii="Times New Roman" w:hAnsi="Times New Roman"/>
          <w:b/>
          <w:i/>
          <w:color w:val="000000"/>
        </w:rPr>
      </w:pPr>
      <w:r w:rsidRPr="00D10555">
        <w:rPr>
          <w:rFonts w:ascii="Times New Roman" w:hAnsi="Times New Roman"/>
          <w:b/>
          <w:i/>
          <w:color w:val="000000"/>
        </w:rPr>
        <w:t>«Повышение эффективности бюджетных расходов</w:t>
      </w:r>
      <w:r w:rsidR="00702C3C" w:rsidRPr="00D10555">
        <w:rPr>
          <w:rFonts w:ascii="Times New Roman" w:hAnsi="Times New Roman"/>
          <w:b/>
          <w:i/>
          <w:color w:val="000000"/>
        </w:rPr>
        <w:t xml:space="preserve"> и управления муниципальными финансами</w:t>
      </w:r>
      <w:r w:rsidR="00B130D9" w:rsidRPr="00D10555">
        <w:rPr>
          <w:rFonts w:ascii="Times New Roman" w:hAnsi="Times New Roman"/>
          <w:b/>
          <w:i/>
          <w:color w:val="000000"/>
        </w:rPr>
        <w:t xml:space="preserve"> </w:t>
      </w:r>
      <w:r w:rsidR="00702C3C" w:rsidRPr="00D10555">
        <w:rPr>
          <w:rFonts w:ascii="Times New Roman" w:hAnsi="Times New Roman"/>
          <w:b/>
          <w:i/>
          <w:color w:val="000000"/>
        </w:rPr>
        <w:t>Городского округа «Жатай»</w:t>
      </w:r>
      <w:r w:rsidR="00B01297" w:rsidRPr="00D10555">
        <w:rPr>
          <w:rFonts w:ascii="Times New Roman" w:hAnsi="Times New Roman"/>
          <w:b/>
          <w:i/>
          <w:color w:val="000000"/>
        </w:rPr>
        <w:t xml:space="preserve"> </w:t>
      </w:r>
      <w:r w:rsidRPr="00D10555">
        <w:rPr>
          <w:rFonts w:ascii="Times New Roman" w:hAnsi="Times New Roman"/>
          <w:b/>
          <w:i/>
          <w:color w:val="000000"/>
        </w:rPr>
        <w:t>на 20</w:t>
      </w:r>
      <w:r w:rsidR="00661D76" w:rsidRPr="00D10555">
        <w:rPr>
          <w:rFonts w:ascii="Times New Roman" w:hAnsi="Times New Roman"/>
          <w:b/>
          <w:i/>
          <w:color w:val="000000"/>
        </w:rPr>
        <w:t>22</w:t>
      </w:r>
      <w:r w:rsidRPr="00D10555">
        <w:rPr>
          <w:rFonts w:ascii="Times New Roman" w:hAnsi="Times New Roman"/>
          <w:b/>
          <w:i/>
          <w:color w:val="000000"/>
        </w:rPr>
        <w:t>-20</w:t>
      </w:r>
      <w:r w:rsidR="008D7F7F" w:rsidRPr="00D10555">
        <w:rPr>
          <w:rFonts w:ascii="Times New Roman" w:hAnsi="Times New Roman"/>
          <w:b/>
          <w:i/>
          <w:color w:val="000000"/>
        </w:rPr>
        <w:t>2</w:t>
      </w:r>
      <w:r w:rsidR="00661D76" w:rsidRPr="00D10555">
        <w:rPr>
          <w:rFonts w:ascii="Times New Roman" w:hAnsi="Times New Roman"/>
          <w:b/>
          <w:i/>
          <w:color w:val="000000"/>
        </w:rPr>
        <w:t>6</w:t>
      </w:r>
      <w:r w:rsidRPr="00D10555">
        <w:rPr>
          <w:rFonts w:ascii="Times New Roman" w:hAnsi="Times New Roman"/>
          <w:b/>
          <w:i/>
          <w:color w:val="000000"/>
        </w:rPr>
        <w:t xml:space="preserve"> годы»</w:t>
      </w:r>
    </w:p>
    <w:p w:rsidR="002E27C6" w:rsidRPr="00D10555" w:rsidRDefault="002E27C6" w:rsidP="007D4C8C">
      <w:pPr>
        <w:pStyle w:val="ab"/>
        <w:rPr>
          <w:b/>
          <w:color w:val="000000"/>
        </w:rPr>
      </w:pPr>
    </w:p>
    <w:p w:rsidR="0026487C" w:rsidRPr="00D10555" w:rsidRDefault="0026487C" w:rsidP="007D4C8C">
      <w:pPr>
        <w:pStyle w:val="12"/>
        <w:rPr>
          <w:sz w:val="22"/>
          <w:szCs w:val="22"/>
        </w:rPr>
      </w:pPr>
      <w:r w:rsidRPr="00D10555">
        <w:rPr>
          <w:sz w:val="22"/>
          <w:szCs w:val="22"/>
        </w:rPr>
        <w:t>Целью Программы является создание условий для эффективного и ответственного управления финансами, повышение устойчивости бюджета Городского округа «Жатай».</w:t>
      </w:r>
    </w:p>
    <w:p w:rsidR="0026487C" w:rsidRPr="00D10555" w:rsidRDefault="0026487C" w:rsidP="007D4C8C">
      <w:pPr>
        <w:pStyle w:val="12"/>
        <w:rPr>
          <w:sz w:val="22"/>
          <w:szCs w:val="22"/>
        </w:rPr>
      </w:pPr>
      <w:r w:rsidRPr="00D10555">
        <w:rPr>
          <w:sz w:val="22"/>
          <w:szCs w:val="22"/>
        </w:rPr>
        <w:t xml:space="preserve">Задачи: </w:t>
      </w:r>
    </w:p>
    <w:p w:rsidR="00701779" w:rsidRPr="00D10555" w:rsidRDefault="00701779" w:rsidP="00701779">
      <w:pPr>
        <w:jc w:val="both"/>
        <w:rPr>
          <w:color w:val="000000"/>
          <w:spacing w:val="2"/>
          <w:sz w:val="22"/>
          <w:szCs w:val="22"/>
          <w:shd w:val="clear" w:color="auto" w:fill="FFFFFF"/>
        </w:rPr>
      </w:pPr>
      <w:r w:rsidRPr="00D10555">
        <w:rPr>
          <w:color w:val="000000"/>
          <w:spacing w:val="2"/>
          <w:sz w:val="22"/>
          <w:szCs w:val="22"/>
          <w:shd w:val="clear" w:color="auto" w:fill="FFFFFF"/>
        </w:rPr>
        <w:t>-развитие эффективных процедур бюджетного планирования, повышение качества управления муниципальными финансами;</w:t>
      </w:r>
    </w:p>
    <w:p w:rsidR="00701779" w:rsidRPr="00D10555" w:rsidRDefault="00701779" w:rsidP="00701779">
      <w:pPr>
        <w:jc w:val="both"/>
        <w:rPr>
          <w:color w:val="000000"/>
          <w:spacing w:val="2"/>
          <w:sz w:val="22"/>
          <w:szCs w:val="22"/>
          <w:shd w:val="clear" w:color="auto" w:fill="FFFFFF"/>
        </w:rPr>
      </w:pPr>
      <w:r w:rsidRPr="00D10555">
        <w:rPr>
          <w:color w:val="000000"/>
          <w:spacing w:val="2"/>
          <w:sz w:val="22"/>
          <w:szCs w:val="22"/>
          <w:shd w:val="clear" w:color="auto" w:fill="FFFFFF"/>
        </w:rPr>
        <w:t>-  совершенствование внутреннего муниципального финансового контроля, контроля в сфере закупок и аудита;</w:t>
      </w:r>
    </w:p>
    <w:p w:rsidR="00701779" w:rsidRPr="00D10555" w:rsidRDefault="00701779" w:rsidP="00701779">
      <w:pPr>
        <w:jc w:val="both"/>
        <w:rPr>
          <w:color w:val="000000"/>
          <w:spacing w:val="2"/>
          <w:sz w:val="22"/>
          <w:szCs w:val="22"/>
          <w:shd w:val="clear" w:color="auto" w:fill="FFFFFF"/>
        </w:rPr>
      </w:pPr>
      <w:r w:rsidRPr="00D10555">
        <w:rPr>
          <w:color w:val="000000"/>
          <w:spacing w:val="2"/>
          <w:sz w:val="22"/>
          <w:szCs w:val="22"/>
          <w:shd w:val="clear" w:color="auto" w:fill="FFFFFF"/>
        </w:rPr>
        <w:t>- повышение финансовой и бюджетной грамотности населения;</w:t>
      </w:r>
    </w:p>
    <w:p w:rsidR="00701779" w:rsidRPr="00D10555" w:rsidRDefault="00701779" w:rsidP="00701779">
      <w:pPr>
        <w:jc w:val="both"/>
        <w:rPr>
          <w:color w:val="000000"/>
          <w:spacing w:val="2"/>
          <w:sz w:val="22"/>
          <w:szCs w:val="22"/>
          <w:shd w:val="clear" w:color="auto" w:fill="FFFFFF"/>
        </w:rPr>
      </w:pPr>
      <w:r w:rsidRPr="00D10555">
        <w:rPr>
          <w:color w:val="000000"/>
          <w:spacing w:val="2"/>
          <w:sz w:val="22"/>
          <w:szCs w:val="22"/>
          <w:shd w:val="clear" w:color="auto" w:fill="FFFFFF"/>
        </w:rPr>
        <w:t>- развитие механизма инициативного бюджетирования;</w:t>
      </w:r>
    </w:p>
    <w:p w:rsidR="00701779" w:rsidRPr="00D10555" w:rsidRDefault="00701779" w:rsidP="00701779">
      <w:pPr>
        <w:pStyle w:val="ConsPlusNormal"/>
        <w:ind w:firstLine="0"/>
        <w:rPr>
          <w:rFonts w:ascii="Times New Roman" w:hAnsi="Times New Roman" w:cs="Times New Roman"/>
          <w:sz w:val="22"/>
          <w:szCs w:val="22"/>
        </w:rPr>
      </w:pPr>
      <w:r w:rsidRPr="00D10555">
        <w:rPr>
          <w:rFonts w:ascii="Times New Roman" w:hAnsi="Times New Roman" w:cs="Times New Roman"/>
          <w:sz w:val="22"/>
          <w:szCs w:val="22"/>
        </w:rPr>
        <w:t>- повышение эффективности управления доходами бюджета.</w:t>
      </w:r>
    </w:p>
    <w:p w:rsidR="001700B3" w:rsidRPr="00D10555" w:rsidRDefault="001700B3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 xml:space="preserve">Объем бюджетных ассигнований на реализацию </w:t>
      </w:r>
      <w:r w:rsidR="00A73941" w:rsidRPr="00D10555">
        <w:rPr>
          <w:sz w:val="22"/>
          <w:szCs w:val="22"/>
        </w:rPr>
        <w:t>п</w:t>
      </w:r>
      <w:r w:rsidRPr="00D10555">
        <w:rPr>
          <w:sz w:val="22"/>
          <w:szCs w:val="22"/>
        </w:rPr>
        <w:t>рограммы на 20</w:t>
      </w:r>
      <w:r w:rsidR="007C419D" w:rsidRPr="00D10555">
        <w:rPr>
          <w:sz w:val="22"/>
          <w:szCs w:val="22"/>
        </w:rPr>
        <w:t>2</w:t>
      </w:r>
      <w:r w:rsidR="00345CA0" w:rsidRPr="00D10555">
        <w:rPr>
          <w:sz w:val="22"/>
          <w:szCs w:val="22"/>
        </w:rPr>
        <w:t>5</w:t>
      </w:r>
      <w:r w:rsidRPr="00D10555">
        <w:rPr>
          <w:sz w:val="22"/>
          <w:szCs w:val="22"/>
        </w:rPr>
        <w:t xml:space="preserve"> год </w:t>
      </w:r>
      <w:r w:rsidR="002F5137" w:rsidRPr="00D10555">
        <w:rPr>
          <w:sz w:val="22"/>
          <w:szCs w:val="22"/>
        </w:rPr>
        <w:t>составляет</w:t>
      </w:r>
      <w:r w:rsidR="00345CA0" w:rsidRPr="00D10555">
        <w:rPr>
          <w:sz w:val="22"/>
          <w:szCs w:val="22"/>
        </w:rPr>
        <w:t xml:space="preserve"> 1 770</w:t>
      </w:r>
      <w:r w:rsidR="00603884" w:rsidRPr="00D10555">
        <w:rPr>
          <w:sz w:val="22"/>
          <w:szCs w:val="22"/>
        </w:rPr>
        <w:t>,0</w:t>
      </w:r>
      <w:r w:rsidR="00DD5728" w:rsidRPr="00D10555">
        <w:rPr>
          <w:sz w:val="22"/>
          <w:szCs w:val="22"/>
        </w:rPr>
        <w:t xml:space="preserve"> тыс. руб.</w:t>
      </w:r>
    </w:p>
    <w:p w:rsidR="00DD5728" w:rsidRPr="00D10555" w:rsidRDefault="00DD5728" w:rsidP="007D4C8C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На плановый период бюджетные ассигнования по данной программе составят в 202</w:t>
      </w:r>
      <w:r w:rsidR="008E002C" w:rsidRPr="00D10555">
        <w:rPr>
          <w:sz w:val="22"/>
          <w:szCs w:val="22"/>
        </w:rPr>
        <w:t>6</w:t>
      </w:r>
      <w:r w:rsidRPr="00D10555">
        <w:rPr>
          <w:sz w:val="22"/>
          <w:szCs w:val="22"/>
        </w:rPr>
        <w:t xml:space="preserve"> году в сумме </w:t>
      </w:r>
      <w:r w:rsidR="008E002C" w:rsidRPr="00D10555">
        <w:rPr>
          <w:sz w:val="22"/>
          <w:szCs w:val="22"/>
        </w:rPr>
        <w:t>1 670</w:t>
      </w:r>
      <w:r w:rsidR="001F4CE3" w:rsidRPr="00D10555">
        <w:rPr>
          <w:sz w:val="22"/>
          <w:szCs w:val="22"/>
        </w:rPr>
        <w:t xml:space="preserve">,0 </w:t>
      </w:r>
      <w:r w:rsidRPr="00D10555">
        <w:rPr>
          <w:sz w:val="22"/>
          <w:szCs w:val="22"/>
        </w:rPr>
        <w:t>тыс. руб., в 202</w:t>
      </w:r>
      <w:r w:rsidR="008E002C" w:rsidRPr="00D10555">
        <w:rPr>
          <w:sz w:val="22"/>
          <w:szCs w:val="22"/>
        </w:rPr>
        <w:t>7</w:t>
      </w:r>
      <w:r w:rsidRPr="00D10555">
        <w:rPr>
          <w:sz w:val="22"/>
          <w:szCs w:val="22"/>
        </w:rPr>
        <w:t xml:space="preserve"> году в сумме </w:t>
      </w:r>
      <w:r w:rsidR="008E002C" w:rsidRPr="00D10555">
        <w:rPr>
          <w:sz w:val="22"/>
          <w:szCs w:val="22"/>
        </w:rPr>
        <w:t>1 260</w:t>
      </w:r>
      <w:r w:rsidR="00603884" w:rsidRPr="00D10555">
        <w:rPr>
          <w:sz w:val="22"/>
          <w:szCs w:val="22"/>
        </w:rPr>
        <w:t>,0</w:t>
      </w:r>
      <w:r w:rsidR="008E002C" w:rsidRPr="00D10555">
        <w:rPr>
          <w:sz w:val="22"/>
          <w:szCs w:val="22"/>
        </w:rPr>
        <w:t xml:space="preserve"> </w:t>
      </w:r>
      <w:r w:rsidRPr="00D10555">
        <w:rPr>
          <w:sz w:val="22"/>
          <w:szCs w:val="22"/>
        </w:rPr>
        <w:t>тыс. руб.</w:t>
      </w:r>
    </w:p>
    <w:p w:rsidR="00DD5728" w:rsidRPr="00D10555" w:rsidRDefault="00DD5728" w:rsidP="007D4C8C">
      <w:pPr>
        <w:ind w:firstLine="709"/>
        <w:jc w:val="both"/>
        <w:rPr>
          <w:sz w:val="22"/>
          <w:szCs w:val="22"/>
        </w:rPr>
      </w:pPr>
    </w:p>
    <w:p w:rsidR="00661D76" w:rsidRPr="00D10555" w:rsidRDefault="00661D76" w:rsidP="007D4C8C">
      <w:pPr>
        <w:ind w:firstLine="709"/>
        <w:jc w:val="both"/>
        <w:rPr>
          <w:sz w:val="22"/>
          <w:szCs w:val="22"/>
        </w:rPr>
      </w:pPr>
    </w:p>
    <w:p w:rsidR="007C419D" w:rsidRPr="00D10555" w:rsidRDefault="0054338A" w:rsidP="0054338A">
      <w:pPr>
        <w:ind w:left="709"/>
        <w:contextualSpacing/>
        <w:jc w:val="center"/>
        <w:rPr>
          <w:b/>
          <w:i/>
          <w:sz w:val="22"/>
          <w:szCs w:val="22"/>
        </w:rPr>
      </w:pPr>
      <w:r w:rsidRPr="00D10555">
        <w:rPr>
          <w:b/>
          <w:i/>
          <w:sz w:val="22"/>
          <w:szCs w:val="22"/>
        </w:rPr>
        <w:t>1</w:t>
      </w:r>
      <w:r w:rsidR="00034FAC" w:rsidRPr="00D10555">
        <w:rPr>
          <w:b/>
          <w:i/>
          <w:sz w:val="22"/>
          <w:szCs w:val="22"/>
        </w:rPr>
        <w:t>5</w:t>
      </w:r>
      <w:r w:rsidRPr="00D10555">
        <w:rPr>
          <w:b/>
          <w:i/>
          <w:sz w:val="22"/>
          <w:szCs w:val="22"/>
        </w:rPr>
        <w:t xml:space="preserve">. </w:t>
      </w:r>
      <w:r w:rsidR="002E27C6" w:rsidRPr="00D10555">
        <w:rPr>
          <w:b/>
          <w:i/>
          <w:sz w:val="22"/>
          <w:szCs w:val="22"/>
        </w:rPr>
        <w:t xml:space="preserve">Муниципальная программа </w:t>
      </w:r>
    </w:p>
    <w:p w:rsidR="002E27C6" w:rsidRPr="00D10555" w:rsidRDefault="002E27C6" w:rsidP="007D4C8C">
      <w:pPr>
        <w:pStyle w:val="ab"/>
        <w:ind w:left="1072"/>
        <w:contextualSpacing/>
        <w:jc w:val="center"/>
        <w:rPr>
          <w:rFonts w:ascii="Times New Roman" w:hAnsi="Times New Roman"/>
          <w:b/>
          <w:i/>
        </w:rPr>
      </w:pPr>
      <w:r w:rsidRPr="00D10555">
        <w:rPr>
          <w:rFonts w:ascii="Times New Roman" w:hAnsi="Times New Roman"/>
          <w:b/>
          <w:i/>
        </w:rPr>
        <w:t>«Управление собственностью</w:t>
      </w:r>
      <w:r w:rsidR="00B01297" w:rsidRPr="00D10555">
        <w:rPr>
          <w:rFonts w:ascii="Times New Roman" w:hAnsi="Times New Roman"/>
          <w:b/>
          <w:i/>
        </w:rPr>
        <w:t xml:space="preserve"> </w:t>
      </w:r>
      <w:r w:rsidRPr="00D10555">
        <w:rPr>
          <w:rFonts w:ascii="Times New Roman" w:hAnsi="Times New Roman"/>
          <w:b/>
          <w:i/>
        </w:rPr>
        <w:t>Городского окру</w:t>
      </w:r>
      <w:r w:rsidR="006C42F1" w:rsidRPr="00D10555">
        <w:rPr>
          <w:rFonts w:ascii="Times New Roman" w:hAnsi="Times New Roman"/>
          <w:b/>
          <w:i/>
        </w:rPr>
        <w:t>га «Жатай»</w:t>
      </w:r>
      <w:r w:rsidRPr="00D10555">
        <w:rPr>
          <w:rFonts w:ascii="Times New Roman" w:hAnsi="Times New Roman"/>
          <w:b/>
          <w:i/>
        </w:rPr>
        <w:t xml:space="preserve"> РС(Я) на 20</w:t>
      </w:r>
      <w:r w:rsidR="00696A4C" w:rsidRPr="00D10555">
        <w:rPr>
          <w:rFonts w:ascii="Times New Roman" w:hAnsi="Times New Roman"/>
          <w:b/>
          <w:i/>
        </w:rPr>
        <w:t>2</w:t>
      </w:r>
      <w:r w:rsidR="00345CA0" w:rsidRPr="00D10555">
        <w:rPr>
          <w:rFonts w:ascii="Times New Roman" w:hAnsi="Times New Roman"/>
          <w:b/>
          <w:i/>
        </w:rPr>
        <w:t>5</w:t>
      </w:r>
      <w:r w:rsidRPr="00D10555">
        <w:rPr>
          <w:rFonts w:ascii="Times New Roman" w:hAnsi="Times New Roman"/>
          <w:b/>
          <w:i/>
        </w:rPr>
        <w:t>-20</w:t>
      </w:r>
      <w:r w:rsidR="00696A4C" w:rsidRPr="00D10555">
        <w:rPr>
          <w:rFonts w:ascii="Times New Roman" w:hAnsi="Times New Roman"/>
          <w:b/>
          <w:i/>
        </w:rPr>
        <w:t>2</w:t>
      </w:r>
      <w:r w:rsidR="00345CA0" w:rsidRPr="00D10555">
        <w:rPr>
          <w:rFonts w:ascii="Times New Roman" w:hAnsi="Times New Roman"/>
          <w:b/>
          <w:i/>
        </w:rPr>
        <w:t>9</w:t>
      </w:r>
      <w:r w:rsidRPr="00D10555">
        <w:rPr>
          <w:rFonts w:ascii="Times New Roman" w:hAnsi="Times New Roman"/>
          <w:b/>
          <w:i/>
        </w:rPr>
        <w:t xml:space="preserve"> годы»</w:t>
      </w:r>
    </w:p>
    <w:p w:rsidR="002E27C6" w:rsidRPr="00D10555" w:rsidRDefault="002E27C6" w:rsidP="007D4C8C">
      <w:pPr>
        <w:ind w:firstLine="709"/>
        <w:jc w:val="center"/>
        <w:rPr>
          <w:b/>
          <w:color w:val="FF0000"/>
          <w:sz w:val="22"/>
          <w:szCs w:val="22"/>
        </w:rPr>
      </w:pPr>
    </w:p>
    <w:p w:rsidR="00603884" w:rsidRPr="00D10555" w:rsidRDefault="00603884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Целью Программы является</w:t>
      </w:r>
      <w:r w:rsidR="004E7C59" w:rsidRPr="00D10555">
        <w:rPr>
          <w:sz w:val="22"/>
          <w:szCs w:val="22"/>
        </w:rPr>
        <w:t>:</w:t>
      </w:r>
      <w:r w:rsidRPr="00D10555">
        <w:rPr>
          <w:sz w:val="22"/>
          <w:szCs w:val="22"/>
        </w:rPr>
        <w:t xml:space="preserve"> </w:t>
      </w:r>
    </w:p>
    <w:p w:rsidR="004E7C59" w:rsidRPr="00D10555" w:rsidRDefault="004E7C59" w:rsidP="007D4C8C">
      <w:pPr>
        <w:ind w:firstLine="709"/>
        <w:jc w:val="both"/>
        <w:rPr>
          <w:color w:val="000000"/>
        </w:rPr>
      </w:pPr>
      <w:r w:rsidRPr="00D10555">
        <w:rPr>
          <w:color w:val="000000"/>
        </w:rPr>
        <w:t>- создание условий для развития территории ГО «Жатай», рациональное и эффективное управление муниципальным имуществом и повышение результативности управления муниципальной собственностью ГО «Жатай».</w:t>
      </w:r>
    </w:p>
    <w:p w:rsidR="006C42F1" w:rsidRPr="00D10555" w:rsidRDefault="006C42F1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Задачи</w:t>
      </w:r>
      <w:r w:rsidR="003D12C2" w:rsidRPr="00D10555">
        <w:rPr>
          <w:sz w:val="22"/>
          <w:szCs w:val="22"/>
        </w:rPr>
        <w:t xml:space="preserve"> программы</w:t>
      </w:r>
      <w:r w:rsidRPr="00D10555">
        <w:rPr>
          <w:sz w:val="22"/>
          <w:szCs w:val="22"/>
        </w:rPr>
        <w:t>:</w:t>
      </w:r>
    </w:p>
    <w:p w:rsidR="004E7C59" w:rsidRPr="00D10555" w:rsidRDefault="004E7C59" w:rsidP="004E7C59">
      <w:pPr>
        <w:ind w:firstLine="709"/>
        <w:rPr>
          <w:color w:val="000000"/>
        </w:rPr>
      </w:pPr>
      <w:r w:rsidRPr="00D10555">
        <w:rPr>
          <w:color w:val="000000"/>
        </w:rPr>
        <w:t>Направление «Управление имуществом»:</w:t>
      </w:r>
    </w:p>
    <w:p w:rsidR="004E7C59" w:rsidRPr="00D10555" w:rsidRDefault="004E7C59" w:rsidP="004E7C59">
      <w:pPr>
        <w:jc w:val="both"/>
        <w:rPr>
          <w:color w:val="000000"/>
        </w:rPr>
      </w:pPr>
      <w:r w:rsidRPr="00D10555">
        <w:rPr>
          <w:color w:val="000000"/>
        </w:rPr>
        <w:t>- учет муниципального имущества и формирование собственности ГО «Жатай» на объекты капитального строительства и их части;</w:t>
      </w:r>
    </w:p>
    <w:p w:rsidR="004E7C59" w:rsidRPr="00D10555" w:rsidRDefault="004E7C59" w:rsidP="004E7C59">
      <w:pPr>
        <w:jc w:val="both"/>
        <w:rPr>
          <w:color w:val="000000"/>
        </w:rPr>
      </w:pPr>
      <w:r w:rsidRPr="00D10555">
        <w:rPr>
          <w:color w:val="000000"/>
        </w:rPr>
        <w:t>- реализация полномочий собственника, повышение эффективности управления муниципальным имуществом.</w:t>
      </w:r>
    </w:p>
    <w:p w:rsidR="004E7C59" w:rsidRPr="00D10555" w:rsidRDefault="004E7C59" w:rsidP="004E7C59">
      <w:pPr>
        <w:ind w:firstLine="709"/>
        <w:jc w:val="both"/>
        <w:rPr>
          <w:color w:val="000000"/>
        </w:rPr>
      </w:pPr>
      <w:r w:rsidRPr="00D10555">
        <w:rPr>
          <w:color w:val="000000"/>
        </w:rPr>
        <w:t>Направление «Управление земельными ресурсами»:</w:t>
      </w:r>
    </w:p>
    <w:p w:rsidR="004E7C59" w:rsidRPr="00D10555" w:rsidRDefault="004E7C59" w:rsidP="004E7C59">
      <w:pPr>
        <w:jc w:val="both"/>
        <w:rPr>
          <w:color w:val="000000"/>
        </w:rPr>
      </w:pPr>
      <w:r w:rsidRPr="00D10555">
        <w:rPr>
          <w:color w:val="000000"/>
        </w:rPr>
        <w:t>- формирование земельного фонда ГО «Жатай».</w:t>
      </w:r>
    </w:p>
    <w:p w:rsidR="004E7C59" w:rsidRPr="00D10555" w:rsidRDefault="004E7C59" w:rsidP="004E7C59">
      <w:pPr>
        <w:ind w:firstLine="709"/>
        <w:jc w:val="both"/>
        <w:rPr>
          <w:color w:val="000000"/>
        </w:rPr>
      </w:pPr>
      <w:r w:rsidRPr="00D10555">
        <w:rPr>
          <w:color w:val="000000"/>
        </w:rPr>
        <w:t>Направление «Совершенствование, приведение в соответствие действующему законодательству нормативно-правовых актов в области управления муниципальной собственностью»</w:t>
      </w:r>
    </w:p>
    <w:p w:rsidR="00607B67" w:rsidRPr="00D10555" w:rsidRDefault="00607B67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 xml:space="preserve">Объем бюджетных ассигнований на реализацию </w:t>
      </w:r>
      <w:r w:rsidR="001D3DB7" w:rsidRPr="00D10555">
        <w:rPr>
          <w:sz w:val="22"/>
          <w:szCs w:val="22"/>
        </w:rPr>
        <w:t>п</w:t>
      </w:r>
      <w:r w:rsidRPr="00D10555">
        <w:rPr>
          <w:sz w:val="22"/>
          <w:szCs w:val="22"/>
        </w:rPr>
        <w:t>рограммы на 20</w:t>
      </w:r>
      <w:r w:rsidR="00696A4C" w:rsidRPr="00D10555">
        <w:rPr>
          <w:sz w:val="22"/>
          <w:szCs w:val="22"/>
        </w:rPr>
        <w:t>2</w:t>
      </w:r>
      <w:r w:rsidR="00345CA0" w:rsidRPr="00D10555">
        <w:rPr>
          <w:sz w:val="22"/>
          <w:szCs w:val="22"/>
        </w:rPr>
        <w:t>5</w:t>
      </w:r>
      <w:r w:rsidRPr="00D10555">
        <w:rPr>
          <w:sz w:val="22"/>
          <w:szCs w:val="22"/>
        </w:rPr>
        <w:t xml:space="preserve"> год составляет</w:t>
      </w:r>
      <w:r w:rsidR="00345CA0" w:rsidRPr="00D10555">
        <w:rPr>
          <w:sz w:val="22"/>
          <w:szCs w:val="22"/>
        </w:rPr>
        <w:t xml:space="preserve"> 6 363,9</w:t>
      </w:r>
      <w:r w:rsidR="00034FAC" w:rsidRPr="00D10555">
        <w:rPr>
          <w:sz w:val="22"/>
          <w:szCs w:val="22"/>
        </w:rPr>
        <w:t xml:space="preserve"> </w:t>
      </w:r>
      <w:r w:rsidRPr="00D10555">
        <w:rPr>
          <w:sz w:val="22"/>
          <w:szCs w:val="22"/>
        </w:rPr>
        <w:t>тыс. руб.</w:t>
      </w:r>
    </w:p>
    <w:p w:rsidR="008E002C" w:rsidRPr="00D10555" w:rsidRDefault="008E002C" w:rsidP="008E002C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На плановый период бюджетные ассигнования по данной программе составят в 2026 году в сумме 5 740,7 тыс. руб., в 2027 году в сумме 6 121,6 тыс. руб.</w:t>
      </w:r>
    </w:p>
    <w:p w:rsidR="008E002C" w:rsidRPr="00D10555" w:rsidRDefault="008E002C" w:rsidP="007D4C8C">
      <w:pPr>
        <w:ind w:firstLine="709"/>
        <w:jc w:val="both"/>
        <w:rPr>
          <w:sz w:val="22"/>
          <w:szCs w:val="22"/>
        </w:rPr>
      </w:pPr>
    </w:p>
    <w:p w:rsidR="00034FAC" w:rsidRPr="00D10555" w:rsidRDefault="00034FAC" w:rsidP="007D4C8C">
      <w:pPr>
        <w:ind w:firstLine="709"/>
        <w:jc w:val="both"/>
        <w:rPr>
          <w:sz w:val="22"/>
          <w:szCs w:val="22"/>
        </w:rPr>
      </w:pPr>
    </w:p>
    <w:p w:rsidR="00034FAC" w:rsidRPr="00D10555" w:rsidRDefault="00034FAC" w:rsidP="001647A0">
      <w:pPr>
        <w:ind w:left="709"/>
        <w:contextualSpacing/>
        <w:jc w:val="center"/>
        <w:rPr>
          <w:b/>
          <w:i/>
          <w:sz w:val="22"/>
          <w:szCs w:val="22"/>
        </w:rPr>
      </w:pPr>
      <w:r w:rsidRPr="00D10555">
        <w:rPr>
          <w:b/>
          <w:i/>
          <w:sz w:val="22"/>
          <w:szCs w:val="22"/>
        </w:rPr>
        <w:t xml:space="preserve">16. </w:t>
      </w:r>
      <w:r w:rsidR="001647A0" w:rsidRPr="00D10555">
        <w:rPr>
          <w:b/>
          <w:i/>
          <w:sz w:val="22"/>
          <w:szCs w:val="22"/>
        </w:rPr>
        <w:t>Муниципальная программа «Энергосбережение и повышение энергетической</w:t>
      </w:r>
      <w:r w:rsidR="00B01297" w:rsidRPr="00D10555">
        <w:rPr>
          <w:b/>
          <w:i/>
          <w:sz w:val="22"/>
          <w:szCs w:val="22"/>
        </w:rPr>
        <w:t xml:space="preserve"> </w:t>
      </w:r>
      <w:r w:rsidR="001647A0" w:rsidRPr="00D10555">
        <w:rPr>
          <w:b/>
          <w:i/>
          <w:sz w:val="22"/>
          <w:szCs w:val="22"/>
        </w:rPr>
        <w:t>эффективности Городского округа «Жатай» на 2024-2028 годы»</w:t>
      </w:r>
    </w:p>
    <w:p w:rsidR="00034FAC" w:rsidRPr="00D10555" w:rsidRDefault="00034FAC" w:rsidP="007D4C8C">
      <w:pPr>
        <w:ind w:firstLine="709"/>
        <w:jc w:val="both"/>
        <w:rPr>
          <w:sz w:val="22"/>
          <w:szCs w:val="22"/>
        </w:rPr>
      </w:pPr>
    </w:p>
    <w:p w:rsidR="00C846DD" w:rsidRPr="00D10555" w:rsidRDefault="00C846DD" w:rsidP="00C846DD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Целью Программы является:</w:t>
      </w:r>
    </w:p>
    <w:p w:rsidR="00C846DD" w:rsidRPr="00D10555" w:rsidRDefault="00C846DD" w:rsidP="00C846DD">
      <w:pPr>
        <w:jc w:val="both"/>
        <w:textAlignment w:val="baseline"/>
        <w:rPr>
          <w:sz w:val="22"/>
          <w:szCs w:val="22"/>
        </w:rPr>
      </w:pPr>
      <w:r w:rsidRPr="00D10555">
        <w:rPr>
          <w:sz w:val="22"/>
          <w:szCs w:val="22"/>
        </w:rPr>
        <w:t>- повышение надежности и эффективности использования топливно-энергетических ресурсов и работы топливно-энергетического комплекса Городского округа «Жатай».</w:t>
      </w:r>
    </w:p>
    <w:p w:rsidR="00C846DD" w:rsidRPr="00D10555" w:rsidRDefault="00C846DD" w:rsidP="00C846DD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Задачи программы:</w:t>
      </w:r>
    </w:p>
    <w:p w:rsidR="00C846DD" w:rsidRPr="00D10555" w:rsidRDefault="00C846DD" w:rsidP="00C846DD">
      <w:pPr>
        <w:jc w:val="both"/>
        <w:textAlignment w:val="baseline"/>
        <w:rPr>
          <w:sz w:val="22"/>
          <w:szCs w:val="22"/>
        </w:rPr>
      </w:pPr>
      <w:r w:rsidRPr="00D10555">
        <w:rPr>
          <w:sz w:val="22"/>
          <w:szCs w:val="22"/>
        </w:rPr>
        <w:t>-обеспечение учета объема потребляемых энергетических ресурсов;</w:t>
      </w:r>
      <w:r w:rsidRPr="00D10555">
        <w:rPr>
          <w:sz w:val="22"/>
          <w:szCs w:val="22"/>
        </w:rPr>
        <w:br/>
        <w:t>-  снижение расходов бюджета,</w:t>
      </w:r>
      <w:r w:rsidR="00B01297" w:rsidRPr="00D10555">
        <w:rPr>
          <w:sz w:val="22"/>
          <w:szCs w:val="22"/>
        </w:rPr>
        <w:t xml:space="preserve"> </w:t>
      </w:r>
      <w:r w:rsidRPr="00D10555">
        <w:rPr>
          <w:sz w:val="22"/>
          <w:szCs w:val="22"/>
        </w:rPr>
        <w:t>предприятий, учреждений Городского округа «Жатай» на оплату за потребленные энергетические ресурсы;</w:t>
      </w:r>
    </w:p>
    <w:p w:rsidR="001647A0" w:rsidRPr="00D10555" w:rsidRDefault="00C846DD" w:rsidP="00C846DD">
      <w:pPr>
        <w:jc w:val="both"/>
        <w:rPr>
          <w:sz w:val="22"/>
          <w:szCs w:val="22"/>
        </w:rPr>
      </w:pPr>
      <w:r w:rsidRPr="00D10555">
        <w:rPr>
          <w:sz w:val="22"/>
          <w:szCs w:val="22"/>
        </w:rPr>
        <w:t>-сокращение потерь энергетических ресурсов при их транспортировке;</w:t>
      </w:r>
      <w:r w:rsidRPr="00D10555">
        <w:rPr>
          <w:sz w:val="22"/>
          <w:szCs w:val="22"/>
        </w:rPr>
        <w:br/>
        <w:t>- повышение эффективности энергопотребления путем внедрения современных энергосберегающих технологий и оборудования.</w:t>
      </w:r>
    </w:p>
    <w:p w:rsidR="00C846DD" w:rsidRPr="00D10555" w:rsidRDefault="00C846DD" w:rsidP="00C846DD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Объем бюджетных ассигнований на реализацию программы на 202</w:t>
      </w:r>
      <w:r w:rsidR="00345CA0" w:rsidRPr="00D10555">
        <w:rPr>
          <w:sz w:val="22"/>
          <w:szCs w:val="22"/>
        </w:rPr>
        <w:t>5</w:t>
      </w:r>
      <w:r w:rsidRPr="00D10555">
        <w:rPr>
          <w:sz w:val="22"/>
          <w:szCs w:val="22"/>
        </w:rPr>
        <w:t xml:space="preserve"> год составляет </w:t>
      </w:r>
      <w:r w:rsidR="00345CA0" w:rsidRPr="00D10555">
        <w:rPr>
          <w:sz w:val="22"/>
          <w:szCs w:val="22"/>
        </w:rPr>
        <w:t>1 560</w:t>
      </w:r>
      <w:r w:rsidRPr="00D10555">
        <w:rPr>
          <w:sz w:val="22"/>
          <w:szCs w:val="22"/>
        </w:rPr>
        <w:t>,0 тыс. руб.</w:t>
      </w:r>
    </w:p>
    <w:p w:rsidR="00C846DD" w:rsidRPr="00D10555" w:rsidRDefault="00C846DD" w:rsidP="00C846DD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На плановый период бюджетные ассигнования по данной программе составят в 202</w:t>
      </w:r>
      <w:r w:rsidR="008E002C" w:rsidRPr="00D10555">
        <w:rPr>
          <w:sz w:val="22"/>
          <w:szCs w:val="22"/>
        </w:rPr>
        <w:t>6</w:t>
      </w:r>
      <w:r w:rsidRPr="00D10555">
        <w:rPr>
          <w:sz w:val="22"/>
          <w:szCs w:val="22"/>
        </w:rPr>
        <w:t xml:space="preserve"> году в сумме </w:t>
      </w:r>
      <w:r w:rsidR="008E002C" w:rsidRPr="00D10555">
        <w:rPr>
          <w:sz w:val="22"/>
          <w:szCs w:val="22"/>
        </w:rPr>
        <w:t>1 960</w:t>
      </w:r>
      <w:r w:rsidRPr="00D10555">
        <w:rPr>
          <w:sz w:val="22"/>
          <w:szCs w:val="22"/>
        </w:rPr>
        <w:t>,0 тыс. руб., в 202</w:t>
      </w:r>
      <w:r w:rsidR="008E002C" w:rsidRPr="00D10555">
        <w:rPr>
          <w:sz w:val="22"/>
          <w:szCs w:val="22"/>
        </w:rPr>
        <w:t>7</w:t>
      </w:r>
      <w:r w:rsidRPr="00D10555">
        <w:rPr>
          <w:sz w:val="22"/>
          <w:szCs w:val="22"/>
        </w:rPr>
        <w:t xml:space="preserve"> году в сумме </w:t>
      </w:r>
      <w:r w:rsidR="008E002C" w:rsidRPr="00D10555">
        <w:rPr>
          <w:sz w:val="22"/>
          <w:szCs w:val="22"/>
        </w:rPr>
        <w:t>1 960</w:t>
      </w:r>
      <w:r w:rsidRPr="00D10555">
        <w:rPr>
          <w:sz w:val="22"/>
          <w:szCs w:val="22"/>
        </w:rPr>
        <w:t>, 0 тыс. руб.</w:t>
      </w:r>
    </w:p>
    <w:p w:rsidR="00C846DD" w:rsidRPr="00D10555" w:rsidRDefault="00C846DD" w:rsidP="00C846DD">
      <w:pPr>
        <w:ind w:left="709"/>
        <w:contextualSpacing/>
        <w:jc w:val="center"/>
        <w:rPr>
          <w:b/>
          <w:i/>
          <w:sz w:val="22"/>
          <w:szCs w:val="22"/>
        </w:rPr>
      </w:pPr>
    </w:p>
    <w:p w:rsidR="00C846DD" w:rsidRPr="00D10555" w:rsidRDefault="00C846DD" w:rsidP="00C846DD">
      <w:pPr>
        <w:ind w:left="709"/>
        <w:contextualSpacing/>
        <w:jc w:val="center"/>
        <w:rPr>
          <w:b/>
          <w:i/>
          <w:sz w:val="22"/>
          <w:szCs w:val="22"/>
        </w:rPr>
      </w:pPr>
      <w:r w:rsidRPr="00D10555">
        <w:rPr>
          <w:b/>
          <w:i/>
          <w:sz w:val="22"/>
          <w:szCs w:val="22"/>
        </w:rPr>
        <w:t xml:space="preserve">17. Муниципальная программа «Улучшение условий и охраны труда </w:t>
      </w:r>
    </w:p>
    <w:p w:rsidR="00C846DD" w:rsidRPr="00D10555" w:rsidRDefault="00C846DD" w:rsidP="00C846DD">
      <w:pPr>
        <w:ind w:left="709"/>
        <w:contextualSpacing/>
        <w:jc w:val="center"/>
        <w:rPr>
          <w:b/>
          <w:i/>
          <w:sz w:val="22"/>
          <w:szCs w:val="22"/>
        </w:rPr>
      </w:pPr>
      <w:r w:rsidRPr="00D10555">
        <w:rPr>
          <w:b/>
          <w:i/>
          <w:sz w:val="22"/>
          <w:szCs w:val="22"/>
        </w:rPr>
        <w:t>в Городском округе «Жатай» на 2024-2028 годы»</w:t>
      </w:r>
    </w:p>
    <w:p w:rsidR="00034FAC" w:rsidRPr="00D10555" w:rsidRDefault="00034FAC" w:rsidP="007D4C8C">
      <w:pPr>
        <w:ind w:firstLine="709"/>
        <w:jc w:val="both"/>
        <w:rPr>
          <w:sz w:val="22"/>
          <w:szCs w:val="22"/>
        </w:rPr>
      </w:pPr>
    </w:p>
    <w:p w:rsidR="00C846DD" w:rsidRPr="00D10555" w:rsidRDefault="00C846DD" w:rsidP="00C846DD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 xml:space="preserve">Целью Программы является: </w:t>
      </w:r>
    </w:p>
    <w:p w:rsidR="00C846DD" w:rsidRPr="00D10555" w:rsidRDefault="00C846DD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улучшение условий и охраны труда, в целях снижения производственного травматизма и профессиональной заболеваемости работников муниципальных предприятий, муниципальных бюджетных учреждений</w:t>
      </w:r>
      <w:r w:rsidR="00B130D9" w:rsidRPr="00D10555">
        <w:rPr>
          <w:sz w:val="22"/>
          <w:szCs w:val="22"/>
        </w:rPr>
        <w:t xml:space="preserve"> и п</w:t>
      </w:r>
      <w:r w:rsidRPr="00D10555">
        <w:rPr>
          <w:sz w:val="22"/>
          <w:szCs w:val="22"/>
        </w:rPr>
        <w:t>редприятий</w:t>
      </w:r>
      <w:r w:rsidR="00B130D9" w:rsidRPr="00D10555">
        <w:rPr>
          <w:sz w:val="22"/>
          <w:szCs w:val="22"/>
        </w:rPr>
        <w:t>,</w:t>
      </w:r>
      <w:r w:rsidRPr="00D10555">
        <w:rPr>
          <w:sz w:val="22"/>
          <w:szCs w:val="22"/>
        </w:rPr>
        <w:t xml:space="preserve"> учреждений различных форм собственности, расположенных на территории Городского округа «Жатай».</w:t>
      </w:r>
    </w:p>
    <w:p w:rsidR="00C846DD" w:rsidRPr="00D10555" w:rsidRDefault="00C846DD" w:rsidP="00C846DD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Задачи программы:</w:t>
      </w:r>
    </w:p>
    <w:p w:rsidR="00892608" w:rsidRPr="00D10555" w:rsidRDefault="00892608" w:rsidP="0089260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плановое проведение медосмотров, создание условий, обеспечивающих сохранение жизни и здоровья работников в процессе трудовой деятельности, предупреждение профессиональных заболеваний;</w:t>
      </w:r>
    </w:p>
    <w:p w:rsidR="00892608" w:rsidRPr="00D10555" w:rsidRDefault="00892608" w:rsidP="0089260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-плановое проведение специальной оценки рабочих мест по условиям труда и приведению их в соответствие с государственными нормативными требованиями охраны труда;</w:t>
      </w:r>
    </w:p>
    <w:p w:rsidR="00892608" w:rsidRPr="00D10555" w:rsidRDefault="00892608" w:rsidP="00892608">
      <w:pPr>
        <w:contextualSpacing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-плановое проведение обучения и подготовки работников по охране труда;</w:t>
      </w:r>
    </w:p>
    <w:p w:rsidR="00C846DD" w:rsidRPr="00D10555" w:rsidRDefault="00892608" w:rsidP="00892608">
      <w:pPr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плановое проведение</w:t>
      </w:r>
      <w:r w:rsidRPr="00D10555">
        <w:rPr>
          <w:color w:val="000000"/>
          <w:sz w:val="22"/>
          <w:szCs w:val="22"/>
          <w:shd w:val="clear" w:color="auto" w:fill="FFFFFF"/>
        </w:rPr>
        <w:t xml:space="preserve"> оценки уровней профессиональных рисков </w:t>
      </w:r>
      <w:r w:rsidRPr="00D10555">
        <w:rPr>
          <w:sz w:val="22"/>
          <w:szCs w:val="22"/>
        </w:rPr>
        <w:t>в организациях, расположенных на территории Городского округа «Жатай».</w:t>
      </w:r>
    </w:p>
    <w:p w:rsidR="00892608" w:rsidRPr="00D10555" w:rsidRDefault="00892608" w:rsidP="00892608">
      <w:pPr>
        <w:ind w:firstLine="708"/>
        <w:jc w:val="both"/>
        <w:rPr>
          <w:sz w:val="22"/>
          <w:szCs w:val="22"/>
        </w:rPr>
      </w:pPr>
      <w:r w:rsidRPr="00D10555">
        <w:rPr>
          <w:sz w:val="22"/>
          <w:szCs w:val="22"/>
        </w:rPr>
        <w:lastRenderedPageBreak/>
        <w:t>На плановый период бюджетные ассигнования по данной программе составят в 202</w:t>
      </w:r>
      <w:r w:rsidR="008E002C" w:rsidRPr="00D10555">
        <w:rPr>
          <w:sz w:val="22"/>
          <w:szCs w:val="22"/>
        </w:rPr>
        <w:t>6</w:t>
      </w:r>
      <w:r w:rsidRPr="00D10555">
        <w:rPr>
          <w:sz w:val="22"/>
          <w:szCs w:val="22"/>
        </w:rPr>
        <w:t xml:space="preserve"> году в сумме </w:t>
      </w:r>
      <w:r w:rsidR="008E002C" w:rsidRPr="00D10555">
        <w:rPr>
          <w:sz w:val="22"/>
          <w:szCs w:val="22"/>
        </w:rPr>
        <w:t>10</w:t>
      </w:r>
      <w:r w:rsidRPr="00D10555">
        <w:rPr>
          <w:sz w:val="22"/>
          <w:szCs w:val="22"/>
        </w:rPr>
        <w:t>0,0 тыс. руб., в 202</w:t>
      </w:r>
      <w:r w:rsidR="008E002C" w:rsidRPr="00D10555">
        <w:rPr>
          <w:sz w:val="22"/>
          <w:szCs w:val="22"/>
        </w:rPr>
        <w:t>7</w:t>
      </w:r>
      <w:r w:rsidRPr="00D10555">
        <w:rPr>
          <w:sz w:val="22"/>
          <w:szCs w:val="22"/>
        </w:rPr>
        <w:t xml:space="preserve"> году в сумме </w:t>
      </w:r>
      <w:r w:rsidR="008E002C" w:rsidRPr="00D10555">
        <w:rPr>
          <w:sz w:val="22"/>
          <w:szCs w:val="22"/>
        </w:rPr>
        <w:t>169,5</w:t>
      </w:r>
      <w:r w:rsidRPr="00D10555">
        <w:rPr>
          <w:sz w:val="22"/>
          <w:szCs w:val="22"/>
        </w:rPr>
        <w:t xml:space="preserve"> тыс. руб.</w:t>
      </w:r>
    </w:p>
    <w:p w:rsidR="00C846DD" w:rsidRPr="00D10555" w:rsidRDefault="00C846DD" w:rsidP="007D4C8C">
      <w:pPr>
        <w:ind w:firstLine="709"/>
        <w:jc w:val="both"/>
        <w:rPr>
          <w:sz w:val="22"/>
          <w:szCs w:val="22"/>
        </w:rPr>
      </w:pPr>
    </w:p>
    <w:p w:rsidR="0054338A" w:rsidRPr="00D10555" w:rsidRDefault="0054338A" w:rsidP="007D4C8C">
      <w:pPr>
        <w:ind w:right="-2"/>
        <w:jc w:val="center"/>
        <w:rPr>
          <w:b/>
          <w:color w:val="000000"/>
          <w:sz w:val="22"/>
          <w:szCs w:val="22"/>
        </w:rPr>
      </w:pPr>
    </w:p>
    <w:p w:rsidR="00247B72" w:rsidRPr="00D10555" w:rsidRDefault="00247B72" w:rsidP="007D4C8C">
      <w:pPr>
        <w:ind w:right="-2" w:firstLine="709"/>
        <w:jc w:val="center"/>
        <w:rPr>
          <w:b/>
          <w:i/>
          <w:sz w:val="22"/>
          <w:szCs w:val="22"/>
        </w:rPr>
      </w:pPr>
      <w:r w:rsidRPr="00D10555">
        <w:rPr>
          <w:b/>
          <w:i/>
          <w:sz w:val="22"/>
          <w:szCs w:val="22"/>
        </w:rPr>
        <w:t>НЕПРОГРАММНЫЕ РАСХОДЫ</w:t>
      </w:r>
    </w:p>
    <w:p w:rsidR="00247B72" w:rsidRPr="00D10555" w:rsidRDefault="00247B72" w:rsidP="007D4C8C">
      <w:pPr>
        <w:ind w:right="-2" w:firstLine="709"/>
        <w:jc w:val="center"/>
        <w:rPr>
          <w:b/>
          <w:sz w:val="22"/>
          <w:szCs w:val="22"/>
        </w:rPr>
      </w:pPr>
    </w:p>
    <w:p w:rsidR="00247B72" w:rsidRPr="00D10555" w:rsidRDefault="00247B72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Бюджетные ассигнования по непрограммным</w:t>
      </w:r>
      <w:r w:rsidR="00B01297" w:rsidRPr="00D10555">
        <w:rPr>
          <w:sz w:val="22"/>
          <w:szCs w:val="22"/>
        </w:rPr>
        <w:t xml:space="preserve"> </w:t>
      </w:r>
      <w:r w:rsidRPr="00D10555">
        <w:rPr>
          <w:sz w:val="22"/>
          <w:szCs w:val="22"/>
        </w:rPr>
        <w:t>расходам составят в 20</w:t>
      </w:r>
      <w:r w:rsidR="00F52450" w:rsidRPr="00D10555">
        <w:rPr>
          <w:sz w:val="22"/>
          <w:szCs w:val="22"/>
        </w:rPr>
        <w:t>2</w:t>
      </w:r>
      <w:r w:rsidR="008E002C" w:rsidRPr="00D10555">
        <w:rPr>
          <w:sz w:val="22"/>
          <w:szCs w:val="22"/>
        </w:rPr>
        <w:t>5</w:t>
      </w:r>
      <w:r w:rsidR="00380B0D" w:rsidRPr="00D10555">
        <w:rPr>
          <w:sz w:val="22"/>
          <w:szCs w:val="22"/>
        </w:rPr>
        <w:t xml:space="preserve"> году</w:t>
      </w:r>
      <w:r w:rsidR="00B130D9" w:rsidRPr="00D10555">
        <w:rPr>
          <w:sz w:val="22"/>
          <w:szCs w:val="22"/>
        </w:rPr>
        <w:t xml:space="preserve"> </w:t>
      </w:r>
      <w:r w:rsidRPr="00D10555">
        <w:rPr>
          <w:sz w:val="22"/>
          <w:szCs w:val="22"/>
        </w:rPr>
        <w:t>в сумме</w:t>
      </w:r>
      <w:r w:rsidR="008E002C" w:rsidRPr="00D10555">
        <w:rPr>
          <w:sz w:val="22"/>
          <w:szCs w:val="22"/>
        </w:rPr>
        <w:t xml:space="preserve"> 80 570,1</w:t>
      </w:r>
      <w:r w:rsidRPr="00D10555">
        <w:rPr>
          <w:sz w:val="22"/>
          <w:szCs w:val="22"/>
        </w:rPr>
        <w:t xml:space="preserve"> тыс.руб.</w:t>
      </w:r>
      <w:r w:rsidR="00802D83" w:rsidRPr="00D10555">
        <w:rPr>
          <w:sz w:val="22"/>
          <w:szCs w:val="22"/>
        </w:rPr>
        <w:t>,</w:t>
      </w:r>
      <w:r w:rsidRPr="00D10555">
        <w:rPr>
          <w:sz w:val="22"/>
          <w:szCs w:val="22"/>
        </w:rPr>
        <w:t xml:space="preserve"> в 20</w:t>
      </w:r>
      <w:r w:rsidR="00380B0D" w:rsidRPr="00D10555">
        <w:rPr>
          <w:sz w:val="22"/>
          <w:szCs w:val="22"/>
        </w:rPr>
        <w:t>2</w:t>
      </w:r>
      <w:r w:rsidR="008E002C" w:rsidRPr="00D10555">
        <w:rPr>
          <w:sz w:val="22"/>
          <w:szCs w:val="22"/>
        </w:rPr>
        <w:t>6</w:t>
      </w:r>
      <w:r w:rsidRPr="00D10555">
        <w:rPr>
          <w:sz w:val="22"/>
          <w:szCs w:val="22"/>
        </w:rPr>
        <w:t xml:space="preserve"> году –</w:t>
      </w:r>
      <w:r w:rsidR="008E002C" w:rsidRPr="00D10555">
        <w:rPr>
          <w:sz w:val="22"/>
          <w:szCs w:val="22"/>
        </w:rPr>
        <w:t xml:space="preserve"> 77 290,5 </w:t>
      </w:r>
      <w:r w:rsidRPr="00D10555">
        <w:rPr>
          <w:sz w:val="22"/>
          <w:szCs w:val="22"/>
        </w:rPr>
        <w:t>тыс.руб.</w:t>
      </w:r>
      <w:r w:rsidR="00895C74" w:rsidRPr="00D10555">
        <w:rPr>
          <w:sz w:val="22"/>
          <w:szCs w:val="22"/>
        </w:rPr>
        <w:t>,</w:t>
      </w:r>
      <w:r w:rsidR="00B130D9" w:rsidRPr="00D10555">
        <w:rPr>
          <w:sz w:val="22"/>
          <w:szCs w:val="22"/>
        </w:rPr>
        <w:t xml:space="preserve"> </w:t>
      </w:r>
      <w:r w:rsidRPr="00D10555">
        <w:rPr>
          <w:sz w:val="22"/>
          <w:szCs w:val="22"/>
        </w:rPr>
        <w:t>20</w:t>
      </w:r>
      <w:r w:rsidR="008B3C2E" w:rsidRPr="00D10555">
        <w:rPr>
          <w:sz w:val="22"/>
          <w:szCs w:val="22"/>
        </w:rPr>
        <w:t>2</w:t>
      </w:r>
      <w:r w:rsidR="007558F4" w:rsidRPr="00D10555">
        <w:rPr>
          <w:sz w:val="22"/>
          <w:szCs w:val="22"/>
        </w:rPr>
        <w:t>6</w:t>
      </w:r>
      <w:r w:rsidR="008E002C" w:rsidRPr="00D10555">
        <w:rPr>
          <w:sz w:val="22"/>
          <w:szCs w:val="22"/>
        </w:rPr>
        <w:t xml:space="preserve"> </w:t>
      </w:r>
      <w:r w:rsidRPr="00D10555">
        <w:rPr>
          <w:sz w:val="22"/>
          <w:szCs w:val="22"/>
        </w:rPr>
        <w:t>году –</w:t>
      </w:r>
      <w:r w:rsidR="008E002C" w:rsidRPr="00D10555">
        <w:rPr>
          <w:sz w:val="22"/>
          <w:szCs w:val="22"/>
        </w:rPr>
        <w:t xml:space="preserve"> 78 416,4</w:t>
      </w:r>
      <w:r w:rsidRPr="00D10555">
        <w:rPr>
          <w:sz w:val="22"/>
          <w:szCs w:val="22"/>
        </w:rPr>
        <w:t xml:space="preserve"> тыс.руб</w:t>
      </w:r>
      <w:r w:rsidR="00802D83" w:rsidRPr="00D10555">
        <w:rPr>
          <w:sz w:val="22"/>
          <w:szCs w:val="22"/>
        </w:rPr>
        <w:t xml:space="preserve">. </w:t>
      </w:r>
    </w:p>
    <w:p w:rsidR="00CE1E88" w:rsidRPr="00D10555" w:rsidRDefault="00A96FE8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П</w:t>
      </w:r>
      <w:r w:rsidR="00EC2805" w:rsidRPr="00D10555">
        <w:rPr>
          <w:sz w:val="22"/>
          <w:szCs w:val="22"/>
        </w:rPr>
        <w:t>редусматриваются</w:t>
      </w:r>
      <w:r w:rsidR="00CE1E88" w:rsidRPr="00D10555">
        <w:rPr>
          <w:sz w:val="22"/>
          <w:szCs w:val="22"/>
        </w:rPr>
        <w:t xml:space="preserve"> следующие</w:t>
      </w:r>
      <w:r w:rsidR="00EC2805" w:rsidRPr="00D10555">
        <w:rPr>
          <w:sz w:val="22"/>
          <w:szCs w:val="22"/>
        </w:rPr>
        <w:t xml:space="preserve"> расходы</w:t>
      </w:r>
      <w:r w:rsidR="00CE1E88" w:rsidRPr="00D10555">
        <w:rPr>
          <w:sz w:val="22"/>
          <w:szCs w:val="22"/>
        </w:rPr>
        <w:t>:</w:t>
      </w:r>
    </w:p>
    <w:p w:rsidR="00247B72" w:rsidRPr="00D10555" w:rsidRDefault="00CE4D0F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 xml:space="preserve">- </w:t>
      </w:r>
      <w:r w:rsidR="00247B72" w:rsidRPr="00D10555">
        <w:rPr>
          <w:sz w:val="22"/>
          <w:szCs w:val="22"/>
        </w:rPr>
        <w:t xml:space="preserve">содержание Главы </w:t>
      </w:r>
      <w:r w:rsidR="00A20921" w:rsidRPr="00D10555">
        <w:rPr>
          <w:sz w:val="22"/>
          <w:szCs w:val="22"/>
        </w:rPr>
        <w:t>Г</w:t>
      </w:r>
      <w:r w:rsidR="00247B72" w:rsidRPr="00D10555">
        <w:rPr>
          <w:sz w:val="22"/>
          <w:szCs w:val="22"/>
        </w:rPr>
        <w:t>ородского округа</w:t>
      </w:r>
      <w:r w:rsidR="00EC2805" w:rsidRPr="00D10555">
        <w:rPr>
          <w:sz w:val="22"/>
          <w:szCs w:val="22"/>
        </w:rPr>
        <w:t xml:space="preserve">, </w:t>
      </w:r>
      <w:r w:rsidR="00247B72" w:rsidRPr="00D10555">
        <w:rPr>
          <w:sz w:val="22"/>
          <w:szCs w:val="22"/>
        </w:rPr>
        <w:t>центрального аппарата Окружн</w:t>
      </w:r>
      <w:r w:rsidR="00EC2805" w:rsidRPr="00D10555">
        <w:rPr>
          <w:sz w:val="22"/>
          <w:szCs w:val="22"/>
        </w:rPr>
        <w:t xml:space="preserve">ой </w:t>
      </w:r>
      <w:r w:rsidR="00B5079F" w:rsidRPr="00D10555">
        <w:rPr>
          <w:sz w:val="22"/>
          <w:szCs w:val="22"/>
        </w:rPr>
        <w:t>А</w:t>
      </w:r>
      <w:r w:rsidR="00EC2805" w:rsidRPr="00D10555">
        <w:rPr>
          <w:sz w:val="22"/>
          <w:szCs w:val="22"/>
        </w:rPr>
        <w:t xml:space="preserve">дминистрации </w:t>
      </w:r>
      <w:r w:rsidR="00CE1E88" w:rsidRPr="00D10555">
        <w:rPr>
          <w:sz w:val="22"/>
          <w:szCs w:val="22"/>
        </w:rPr>
        <w:t>ГО «Жатай»</w:t>
      </w:r>
      <w:r w:rsidR="00010FDF" w:rsidRPr="00D10555">
        <w:rPr>
          <w:sz w:val="22"/>
          <w:szCs w:val="22"/>
        </w:rPr>
        <w:t>,</w:t>
      </w:r>
      <w:r w:rsidR="00247B72" w:rsidRPr="00D10555">
        <w:rPr>
          <w:sz w:val="22"/>
          <w:szCs w:val="22"/>
        </w:rPr>
        <w:t xml:space="preserve"> обеспечение деятельности Контрольно-счетно</w:t>
      </w:r>
      <w:r w:rsidR="008B3C2E" w:rsidRPr="00D10555">
        <w:rPr>
          <w:sz w:val="22"/>
          <w:szCs w:val="22"/>
        </w:rPr>
        <w:t>й</w:t>
      </w:r>
      <w:r w:rsidR="00B01297" w:rsidRPr="00D10555">
        <w:rPr>
          <w:sz w:val="22"/>
          <w:szCs w:val="22"/>
        </w:rPr>
        <w:t xml:space="preserve"> </w:t>
      </w:r>
      <w:r w:rsidR="008B3C2E" w:rsidRPr="00D10555">
        <w:rPr>
          <w:sz w:val="22"/>
          <w:szCs w:val="22"/>
        </w:rPr>
        <w:t>палаты</w:t>
      </w:r>
      <w:r w:rsidR="00CE1E88" w:rsidRPr="00D10555">
        <w:rPr>
          <w:sz w:val="22"/>
          <w:szCs w:val="22"/>
        </w:rPr>
        <w:t xml:space="preserve"> ГО «Жатай».</w:t>
      </w:r>
    </w:p>
    <w:p w:rsidR="00247B72" w:rsidRPr="00D10555" w:rsidRDefault="00EC2805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Также предусмотрены бюджетные ассигнования на</w:t>
      </w:r>
      <w:r w:rsidR="00443AAE" w:rsidRPr="00D10555">
        <w:rPr>
          <w:sz w:val="22"/>
          <w:szCs w:val="22"/>
        </w:rPr>
        <w:t>:</w:t>
      </w:r>
    </w:p>
    <w:p w:rsidR="00CE1E88" w:rsidRPr="00D10555" w:rsidRDefault="00CE1E88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резервный фонд администрации ГО «Жатай»;</w:t>
      </w:r>
    </w:p>
    <w:p w:rsidR="00CE1E88" w:rsidRPr="00D10555" w:rsidRDefault="00CE1E88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-резервный фонд на предупреждение и лик</w:t>
      </w:r>
      <w:r w:rsidR="00993C7F" w:rsidRPr="00D10555">
        <w:rPr>
          <w:sz w:val="22"/>
          <w:szCs w:val="22"/>
        </w:rPr>
        <w:t>в</w:t>
      </w:r>
      <w:r w:rsidRPr="00D10555">
        <w:rPr>
          <w:sz w:val="22"/>
          <w:szCs w:val="22"/>
        </w:rPr>
        <w:t>идацию чрезвычайных ситуаций и стихийных бедствий;</w:t>
      </w:r>
    </w:p>
    <w:p w:rsidR="00CE4D0F" w:rsidRPr="00D10555" w:rsidRDefault="00CE1E88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расходы по предупреждению и ликвидации последствий чрезвычайных ситуаций и стихийных бедствий прир</w:t>
      </w:r>
      <w:r w:rsidR="00380B0D" w:rsidRPr="00D10555">
        <w:rPr>
          <w:sz w:val="22"/>
          <w:szCs w:val="22"/>
        </w:rPr>
        <w:t>одного и техногенного характера</w:t>
      </w:r>
      <w:r w:rsidR="00A7117C" w:rsidRPr="00D10555">
        <w:rPr>
          <w:sz w:val="22"/>
          <w:szCs w:val="22"/>
        </w:rPr>
        <w:t>;</w:t>
      </w:r>
    </w:p>
    <w:p w:rsidR="008C3937" w:rsidRPr="00D10555" w:rsidRDefault="008C3937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расходы на мероприятия по проведению мобилизации;</w:t>
      </w:r>
    </w:p>
    <w:p w:rsidR="00A7117C" w:rsidRPr="00D10555" w:rsidRDefault="00A7117C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-осуществление первичного воинского учета на территориях, где отсутствуют военные комиссариаты;</w:t>
      </w:r>
    </w:p>
    <w:p w:rsidR="00A7117C" w:rsidRPr="00D10555" w:rsidRDefault="00A7117C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-выполнение отдельных государственных полномочий по государственной регистрации актов гражданского состояния</w:t>
      </w:r>
    </w:p>
    <w:p w:rsidR="00A7117C" w:rsidRPr="00D10555" w:rsidRDefault="00A7117C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-выполнение отдельных государственных полномочий в области охраны труда;</w:t>
      </w:r>
    </w:p>
    <w:p w:rsidR="00A7117C" w:rsidRPr="00D10555" w:rsidRDefault="00A7117C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-выполнение отдельных государственных полномочий по созданию административных комиссий;</w:t>
      </w:r>
    </w:p>
    <w:p w:rsidR="00A7117C" w:rsidRPr="00D10555" w:rsidRDefault="00A7117C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-выполнение отдельных государственных полномочий по исполнению функций комиссий по делам несовершеннолетних и защите их прав;</w:t>
      </w:r>
    </w:p>
    <w:p w:rsidR="00A7117C" w:rsidRPr="00D10555" w:rsidRDefault="00A7117C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-выполнение отдельных государственных полномочий по государственному регулированию цен (тарифов);</w:t>
      </w:r>
    </w:p>
    <w:p w:rsidR="001B403D" w:rsidRPr="00D10555" w:rsidRDefault="001B403D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-расходы по оплате проезда в отпуск работников муниципальных учреждений образования и культуры;</w:t>
      </w:r>
    </w:p>
    <w:p w:rsidR="008E002C" w:rsidRPr="00D10555" w:rsidRDefault="008E002C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резервирование средств на обеспечение отдельных мероприятий по решению вопросов местного значения</w:t>
      </w:r>
    </w:p>
    <w:p w:rsidR="00A7117C" w:rsidRPr="00D10555" w:rsidRDefault="00A7117C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-выполнение отдельных государственных полномочий по реализации Федеральных законов "О жилищных субсидиях гражданам, выезжающим из районов Крайнего Севера и приравненных к ним местностей".</w:t>
      </w:r>
    </w:p>
    <w:p w:rsidR="008C3937" w:rsidRPr="00CC5B05" w:rsidRDefault="008C3937" w:rsidP="007D4C8C">
      <w:pPr>
        <w:ind w:firstLine="709"/>
        <w:jc w:val="both"/>
        <w:rPr>
          <w:sz w:val="22"/>
          <w:szCs w:val="22"/>
        </w:rPr>
      </w:pPr>
      <w:r w:rsidRPr="00D10555">
        <w:rPr>
          <w:sz w:val="22"/>
          <w:szCs w:val="22"/>
        </w:rPr>
        <w:t>- расходы на обслуживание муниципального долга.</w:t>
      </w:r>
    </w:p>
    <w:sectPr w:rsidR="008C3937" w:rsidRPr="00CC5B05" w:rsidSect="009A592F">
      <w:headerReference w:type="even" r:id="rId9"/>
      <w:footerReference w:type="even" r:id="rId10"/>
      <w:footerReference w:type="default" r:id="rId11"/>
      <w:footerReference w:type="first" r:id="rId12"/>
      <w:pgSz w:w="11906" w:h="16838"/>
      <w:pgMar w:top="426" w:right="567" w:bottom="284" w:left="1418" w:header="709" w:footer="3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BD2" w:rsidRDefault="008B3BD2">
      <w:r>
        <w:separator/>
      </w:r>
    </w:p>
  </w:endnote>
  <w:endnote w:type="continuationSeparator" w:id="0">
    <w:p w:rsidR="008B3BD2" w:rsidRDefault="008B3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B05" w:rsidRDefault="00CC5B05">
    <w:pPr>
      <w:pStyle w:val="a6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CC5B05" w:rsidRDefault="00CC5B05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B05" w:rsidRDefault="00CC5B05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A2AD6">
      <w:rPr>
        <w:noProof/>
      </w:rPr>
      <w:t>14</w:t>
    </w:r>
    <w:r>
      <w:rPr>
        <w:noProof/>
      </w:rPr>
      <w:fldChar w:fldCharType="end"/>
    </w:r>
  </w:p>
  <w:p w:rsidR="00CC5B05" w:rsidRDefault="00CC5B05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B05" w:rsidRDefault="00CC5B05">
    <w:pPr>
      <w:pStyle w:val="a6"/>
      <w:jc w:val="center"/>
    </w:pPr>
    <w:r w:rsidRPr="00E57866">
      <w:rPr>
        <w:sz w:val="24"/>
        <w:szCs w:val="24"/>
      </w:rPr>
      <w:fldChar w:fldCharType="begin"/>
    </w:r>
    <w:r w:rsidRPr="00E57866">
      <w:rPr>
        <w:sz w:val="24"/>
        <w:szCs w:val="24"/>
      </w:rPr>
      <w:instrText xml:space="preserve"> PAGE   \* MERGEFORMAT </w:instrText>
    </w:r>
    <w:r w:rsidRPr="00E57866">
      <w:rPr>
        <w:sz w:val="24"/>
        <w:szCs w:val="24"/>
      </w:rPr>
      <w:fldChar w:fldCharType="separate"/>
    </w:r>
    <w:r w:rsidR="00CA2AD6">
      <w:rPr>
        <w:noProof/>
        <w:sz w:val="24"/>
        <w:szCs w:val="24"/>
      </w:rPr>
      <w:t>1</w:t>
    </w:r>
    <w:r w:rsidRPr="00E57866">
      <w:rPr>
        <w:sz w:val="24"/>
        <w:szCs w:val="24"/>
      </w:rPr>
      <w:fldChar w:fldCharType="end"/>
    </w:r>
  </w:p>
  <w:p w:rsidR="00CC5B05" w:rsidRDefault="00CC5B0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BD2" w:rsidRDefault="008B3BD2">
      <w:r>
        <w:separator/>
      </w:r>
    </w:p>
  </w:footnote>
  <w:footnote w:type="continuationSeparator" w:id="0">
    <w:p w:rsidR="008B3BD2" w:rsidRDefault="008B3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B05" w:rsidRDefault="00CC5B05" w:rsidP="004472AB">
    <w:pPr>
      <w:pStyle w:val="afb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CC5B05" w:rsidRDefault="00CC5B05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3C5F"/>
    <w:multiLevelType w:val="hybridMultilevel"/>
    <w:tmpl w:val="A066F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4420B"/>
    <w:multiLevelType w:val="hybridMultilevel"/>
    <w:tmpl w:val="EA50B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D0AF5"/>
    <w:multiLevelType w:val="hybridMultilevel"/>
    <w:tmpl w:val="AA7E1EA8"/>
    <w:lvl w:ilvl="0" w:tplc="FBDCC9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B27AF1"/>
    <w:multiLevelType w:val="hybridMultilevel"/>
    <w:tmpl w:val="7B700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164CD"/>
    <w:multiLevelType w:val="hybridMultilevel"/>
    <w:tmpl w:val="A3FEEDB8"/>
    <w:lvl w:ilvl="0" w:tplc="50BCB06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1EA37D1D"/>
    <w:multiLevelType w:val="hybridMultilevel"/>
    <w:tmpl w:val="30C441DA"/>
    <w:lvl w:ilvl="0" w:tplc="6E66DA5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6" w15:restartNumberingAfterBreak="0">
    <w:nsid w:val="29DD371D"/>
    <w:multiLevelType w:val="hybridMultilevel"/>
    <w:tmpl w:val="25442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B4848"/>
    <w:multiLevelType w:val="hybridMultilevel"/>
    <w:tmpl w:val="593E0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D6E97"/>
    <w:multiLevelType w:val="hybridMultilevel"/>
    <w:tmpl w:val="1E922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5E2732"/>
    <w:multiLevelType w:val="multilevel"/>
    <w:tmpl w:val="315E27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C7E80"/>
    <w:multiLevelType w:val="hybridMultilevel"/>
    <w:tmpl w:val="45427694"/>
    <w:lvl w:ilvl="0" w:tplc="5D04D12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E3D605E"/>
    <w:multiLevelType w:val="hybridMultilevel"/>
    <w:tmpl w:val="B66A8338"/>
    <w:lvl w:ilvl="0" w:tplc="187EE87A">
      <w:start w:val="1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3AA0F0B"/>
    <w:multiLevelType w:val="hybridMultilevel"/>
    <w:tmpl w:val="95C42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-720" w:firstLine="720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left="-720" w:firstLine="720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-720" w:firstLine="720"/>
      </w:pPr>
      <w:rPr>
        <w:rFonts w:cs="Times New Roman"/>
      </w:rPr>
    </w:lvl>
    <w:lvl w:ilvl="3">
      <w:start w:val="1"/>
      <w:numFmt w:val="decimal"/>
      <w:suff w:val="space"/>
      <w:lvlText w:val="%1.%2.%3.%4."/>
      <w:lvlJc w:val="left"/>
      <w:pPr>
        <w:ind w:left="-720" w:firstLine="720"/>
      </w:pPr>
      <w:rPr>
        <w:rFonts w:cs="Times New Roman"/>
      </w:rPr>
    </w:lvl>
    <w:lvl w:ilvl="4">
      <w:start w:val="1"/>
      <w:numFmt w:val="decimal"/>
      <w:suff w:val="space"/>
      <w:lvlText w:val="%1.%2.%3.%4.%5."/>
      <w:lvlJc w:val="left"/>
      <w:pPr>
        <w:ind w:left="-720" w:firstLine="72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308"/>
        </w:tabs>
        <w:ind w:left="1308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12"/>
        </w:tabs>
        <w:ind w:left="1812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316"/>
        </w:tabs>
        <w:ind w:left="2316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892"/>
        </w:tabs>
        <w:ind w:left="2892" w:hanging="1440"/>
      </w:pPr>
      <w:rPr>
        <w:rFonts w:cs="Times New Roman"/>
      </w:rPr>
    </w:lvl>
  </w:abstractNum>
  <w:abstractNum w:abstractNumId="14" w15:restartNumberingAfterBreak="0">
    <w:nsid w:val="4A991708"/>
    <w:multiLevelType w:val="hybridMultilevel"/>
    <w:tmpl w:val="9BE2A918"/>
    <w:lvl w:ilvl="0" w:tplc="6E66DA5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15" w15:restartNumberingAfterBreak="0">
    <w:nsid w:val="50191362"/>
    <w:multiLevelType w:val="hybridMultilevel"/>
    <w:tmpl w:val="224AF49C"/>
    <w:lvl w:ilvl="0" w:tplc="187EE87A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6" w15:restartNumberingAfterBreak="0">
    <w:nsid w:val="53367D7D"/>
    <w:multiLevelType w:val="hybridMultilevel"/>
    <w:tmpl w:val="FD228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351997"/>
    <w:multiLevelType w:val="hybridMultilevel"/>
    <w:tmpl w:val="C82CC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FF73C5"/>
    <w:multiLevelType w:val="hybridMultilevel"/>
    <w:tmpl w:val="5B2AC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665A5A"/>
    <w:multiLevelType w:val="multilevel"/>
    <w:tmpl w:val="A2A2B5B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upperRoman"/>
      <w:lvlText w:val="%2."/>
      <w:lvlJc w:val="left"/>
      <w:pPr>
        <w:ind w:left="252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2880" w:hanging="36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ind w:left="3600" w:hanging="360"/>
      </w:pPr>
      <w:rPr>
        <w:rFonts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CAD6D9A"/>
    <w:multiLevelType w:val="hybridMultilevel"/>
    <w:tmpl w:val="F5682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7600A0"/>
    <w:multiLevelType w:val="hybridMultilevel"/>
    <w:tmpl w:val="3E8E1D2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71B92367"/>
    <w:multiLevelType w:val="hybridMultilevel"/>
    <w:tmpl w:val="95C42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C60EBA"/>
    <w:multiLevelType w:val="multilevel"/>
    <w:tmpl w:val="692AD924"/>
    <w:lvl w:ilvl="0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6D51ED1"/>
    <w:multiLevelType w:val="hybridMultilevel"/>
    <w:tmpl w:val="7DC8F49C"/>
    <w:lvl w:ilvl="0" w:tplc="AC8CE8D0">
      <w:start w:val="17"/>
      <w:numFmt w:val="decimal"/>
      <w:lvlText w:val="%1."/>
      <w:lvlJc w:val="left"/>
      <w:pPr>
        <w:ind w:left="1069" w:hanging="360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973130A"/>
    <w:multiLevelType w:val="hybridMultilevel"/>
    <w:tmpl w:val="1A6A99F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9AC1D56"/>
    <w:multiLevelType w:val="hybridMultilevel"/>
    <w:tmpl w:val="4944425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4"/>
  </w:num>
  <w:num w:numId="4">
    <w:abstractNumId w:val="5"/>
  </w:num>
  <w:num w:numId="5">
    <w:abstractNumId w:val="17"/>
  </w:num>
  <w:num w:numId="6">
    <w:abstractNumId w:val="18"/>
  </w:num>
  <w:num w:numId="7">
    <w:abstractNumId w:val="16"/>
  </w:num>
  <w:num w:numId="8">
    <w:abstractNumId w:val="0"/>
  </w:num>
  <w:num w:numId="9">
    <w:abstractNumId w:val="20"/>
  </w:num>
  <w:num w:numId="10">
    <w:abstractNumId w:val="7"/>
  </w:num>
  <w:num w:numId="11">
    <w:abstractNumId w:val="2"/>
  </w:num>
  <w:num w:numId="12">
    <w:abstractNumId w:val="3"/>
  </w:num>
  <w:num w:numId="13">
    <w:abstractNumId w:val="15"/>
  </w:num>
  <w:num w:numId="14">
    <w:abstractNumId w:val="11"/>
  </w:num>
  <w:num w:numId="15">
    <w:abstractNumId w:val="24"/>
  </w:num>
  <w:num w:numId="16">
    <w:abstractNumId w:val="1"/>
  </w:num>
  <w:num w:numId="17">
    <w:abstractNumId w:val="6"/>
  </w:num>
  <w:num w:numId="18">
    <w:abstractNumId w:val="8"/>
  </w:num>
  <w:num w:numId="19">
    <w:abstractNumId w:val="21"/>
  </w:num>
  <w:num w:numId="20">
    <w:abstractNumId w:val="23"/>
  </w:num>
  <w:num w:numId="21">
    <w:abstractNumId w:val="19"/>
  </w:num>
  <w:num w:numId="22">
    <w:abstractNumId w:val="25"/>
  </w:num>
  <w:num w:numId="23">
    <w:abstractNumId w:val="12"/>
  </w:num>
  <w:num w:numId="24">
    <w:abstractNumId w:val="22"/>
  </w:num>
  <w:num w:numId="25">
    <w:abstractNumId w:val="9"/>
  </w:num>
  <w:num w:numId="26">
    <w:abstractNumId w:val="26"/>
  </w:num>
  <w:num w:numId="27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4DB9"/>
    <w:rsid w:val="00000F2A"/>
    <w:rsid w:val="00001A97"/>
    <w:rsid w:val="0000287B"/>
    <w:rsid w:val="00002903"/>
    <w:rsid w:val="0000358D"/>
    <w:rsid w:val="000041F6"/>
    <w:rsid w:val="0000475B"/>
    <w:rsid w:val="00004C3B"/>
    <w:rsid w:val="00004F2F"/>
    <w:rsid w:val="00005CFB"/>
    <w:rsid w:val="00005F42"/>
    <w:rsid w:val="00006F30"/>
    <w:rsid w:val="0001005B"/>
    <w:rsid w:val="000105D6"/>
    <w:rsid w:val="00010FDF"/>
    <w:rsid w:val="000112B9"/>
    <w:rsid w:val="000122DE"/>
    <w:rsid w:val="00012863"/>
    <w:rsid w:val="000128D6"/>
    <w:rsid w:val="0001296A"/>
    <w:rsid w:val="00012D7E"/>
    <w:rsid w:val="00013C5C"/>
    <w:rsid w:val="0001449E"/>
    <w:rsid w:val="000154E5"/>
    <w:rsid w:val="0001587B"/>
    <w:rsid w:val="000159CA"/>
    <w:rsid w:val="000167BD"/>
    <w:rsid w:val="0001709C"/>
    <w:rsid w:val="00017B1B"/>
    <w:rsid w:val="00021384"/>
    <w:rsid w:val="0002182A"/>
    <w:rsid w:val="00021E59"/>
    <w:rsid w:val="000223AE"/>
    <w:rsid w:val="000223ED"/>
    <w:rsid w:val="000229A7"/>
    <w:rsid w:val="00023664"/>
    <w:rsid w:val="000238BE"/>
    <w:rsid w:val="000244E7"/>
    <w:rsid w:val="000266AF"/>
    <w:rsid w:val="00027A33"/>
    <w:rsid w:val="00027A36"/>
    <w:rsid w:val="00031AF3"/>
    <w:rsid w:val="00033309"/>
    <w:rsid w:val="00034FAC"/>
    <w:rsid w:val="00035197"/>
    <w:rsid w:val="00035337"/>
    <w:rsid w:val="00036BAA"/>
    <w:rsid w:val="00036E51"/>
    <w:rsid w:val="00037762"/>
    <w:rsid w:val="00042E46"/>
    <w:rsid w:val="0004351A"/>
    <w:rsid w:val="00045A93"/>
    <w:rsid w:val="00046325"/>
    <w:rsid w:val="00047152"/>
    <w:rsid w:val="00050093"/>
    <w:rsid w:val="000509F3"/>
    <w:rsid w:val="0005132F"/>
    <w:rsid w:val="00051AAA"/>
    <w:rsid w:val="000534C6"/>
    <w:rsid w:val="000537B7"/>
    <w:rsid w:val="00055016"/>
    <w:rsid w:val="00055BF9"/>
    <w:rsid w:val="00056336"/>
    <w:rsid w:val="00056B6A"/>
    <w:rsid w:val="00057FEA"/>
    <w:rsid w:val="00061AD7"/>
    <w:rsid w:val="00061D81"/>
    <w:rsid w:val="000627EC"/>
    <w:rsid w:val="00062CCC"/>
    <w:rsid w:val="000639D4"/>
    <w:rsid w:val="00063F4E"/>
    <w:rsid w:val="000642D9"/>
    <w:rsid w:val="00064C74"/>
    <w:rsid w:val="00066506"/>
    <w:rsid w:val="00066A2B"/>
    <w:rsid w:val="00066F14"/>
    <w:rsid w:val="000671A7"/>
    <w:rsid w:val="00067AE2"/>
    <w:rsid w:val="00067D4A"/>
    <w:rsid w:val="000701AF"/>
    <w:rsid w:val="00070667"/>
    <w:rsid w:val="00071EC0"/>
    <w:rsid w:val="00073E02"/>
    <w:rsid w:val="00076441"/>
    <w:rsid w:val="00076FEE"/>
    <w:rsid w:val="000772CF"/>
    <w:rsid w:val="00077846"/>
    <w:rsid w:val="00077D14"/>
    <w:rsid w:val="0008072F"/>
    <w:rsid w:val="00080E0C"/>
    <w:rsid w:val="000815F4"/>
    <w:rsid w:val="00081810"/>
    <w:rsid w:val="00083225"/>
    <w:rsid w:val="00083583"/>
    <w:rsid w:val="000835F0"/>
    <w:rsid w:val="000842F2"/>
    <w:rsid w:val="000851ED"/>
    <w:rsid w:val="00085F04"/>
    <w:rsid w:val="000864D9"/>
    <w:rsid w:val="00086A89"/>
    <w:rsid w:val="00086F82"/>
    <w:rsid w:val="00087569"/>
    <w:rsid w:val="00087D18"/>
    <w:rsid w:val="0009072E"/>
    <w:rsid w:val="00091818"/>
    <w:rsid w:val="0009192D"/>
    <w:rsid w:val="00092264"/>
    <w:rsid w:val="000930F8"/>
    <w:rsid w:val="00095726"/>
    <w:rsid w:val="000969D6"/>
    <w:rsid w:val="0009734F"/>
    <w:rsid w:val="00097F42"/>
    <w:rsid w:val="000A0634"/>
    <w:rsid w:val="000A09E3"/>
    <w:rsid w:val="000A1483"/>
    <w:rsid w:val="000A14CD"/>
    <w:rsid w:val="000A17F8"/>
    <w:rsid w:val="000A1E93"/>
    <w:rsid w:val="000A4951"/>
    <w:rsid w:val="000A5026"/>
    <w:rsid w:val="000A58BD"/>
    <w:rsid w:val="000A6AA5"/>
    <w:rsid w:val="000A6AE1"/>
    <w:rsid w:val="000A6BFF"/>
    <w:rsid w:val="000A7E50"/>
    <w:rsid w:val="000B07EE"/>
    <w:rsid w:val="000B0D1C"/>
    <w:rsid w:val="000B1451"/>
    <w:rsid w:val="000B199E"/>
    <w:rsid w:val="000B1A01"/>
    <w:rsid w:val="000B2238"/>
    <w:rsid w:val="000B2D93"/>
    <w:rsid w:val="000B4092"/>
    <w:rsid w:val="000B52D0"/>
    <w:rsid w:val="000B53A1"/>
    <w:rsid w:val="000B5B61"/>
    <w:rsid w:val="000B5D36"/>
    <w:rsid w:val="000B619D"/>
    <w:rsid w:val="000B7482"/>
    <w:rsid w:val="000B7F8A"/>
    <w:rsid w:val="000C002B"/>
    <w:rsid w:val="000C0E07"/>
    <w:rsid w:val="000C13A2"/>
    <w:rsid w:val="000C2FF9"/>
    <w:rsid w:val="000C35CD"/>
    <w:rsid w:val="000C40AA"/>
    <w:rsid w:val="000C7BEC"/>
    <w:rsid w:val="000C7DA7"/>
    <w:rsid w:val="000C7F1E"/>
    <w:rsid w:val="000D0056"/>
    <w:rsid w:val="000D02FC"/>
    <w:rsid w:val="000D1B29"/>
    <w:rsid w:val="000D31AE"/>
    <w:rsid w:val="000D31B2"/>
    <w:rsid w:val="000D3E66"/>
    <w:rsid w:val="000D685D"/>
    <w:rsid w:val="000D6A26"/>
    <w:rsid w:val="000D6C53"/>
    <w:rsid w:val="000D7BBA"/>
    <w:rsid w:val="000E0BC1"/>
    <w:rsid w:val="000E11A0"/>
    <w:rsid w:val="000E1265"/>
    <w:rsid w:val="000E1BDA"/>
    <w:rsid w:val="000E1F62"/>
    <w:rsid w:val="000E2209"/>
    <w:rsid w:val="000E2D25"/>
    <w:rsid w:val="000E3F73"/>
    <w:rsid w:val="000E4439"/>
    <w:rsid w:val="000E6949"/>
    <w:rsid w:val="000E7E0F"/>
    <w:rsid w:val="000F04E8"/>
    <w:rsid w:val="000F068A"/>
    <w:rsid w:val="000F2FD1"/>
    <w:rsid w:val="000F3798"/>
    <w:rsid w:val="000F44E9"/>
    <w:rsid w:val="000F5414"/>
    <w:rsid w:val="000F594E"/>
    <w:rsid w:val="000F690B"/>
    <w:rsid w:val="000F7669"/>
    <w:rsid w:val="00100D9B"/>
    <w:rsid w:val="00101CCD"/>
    <w:rsid w:val="00103061"/>
    <w:rsid w:val="0010331F"/>
    <w:rsid w:val="00103C06"/>
    <w:rsid w:val="00104101"/>
    <w:rsid w:val="00106869"/>
    <w:rsid w:val="001072BB"/>
    <w:rsid w:val="001078BA"/>
    <w:rsid w:val="00110413"/>
    <w:rsid w:val="00110789"/>
    <w:rsid w:val="00112862"/>
    <w:rsid w:val="00114127"/>
    <w:rsid w:val="00115138"/>
    <w:rsid w:val="0011607E"/>
    <w:rsid w:val="00116D9A"/>
    <w:rsid w:val="001170BC"/>
    <w:rsid w:val="001213A4"/>
    <w:rsid w:val="0012153D"/>
    <w:rsid w:val="00122833"/>
    <w:rsid w:val="00126149"/>
    <w:rsid w:val="00127116"/>
    <w:rsid w:val="0012732A"/>
    <w:rsid w:val="00127FF9"/>
    <w:rsid w:val="0013036B"/>
    <w:rsid w:val="0013096A"/>
    <w:rsid w:val="0013285C"/>
    <w:rsid w:val="001336A2"/>
    <w:rsid w:val="0013379D"/>
    <w:rsid w:val="00133D0E"/>
    <w:rsid w:val="00133DE3"/>
    <w:rsid w:val="00134769"/>
    <w:rsid w:val="00134AD3"/>
    <w:rsid w:val="00134B58"/>
    <w:rsid w:val="00134F16"/>
    <w:rsid w:val="001369C4"/>
    <w:rsid w:val="00137A4C"/>
    <w:rsid w:val="001414D3"/>
    <w:rsid w:val="0014379A"/>
    <w:rsid w:val="001437FA"/>
    <w:rsid w:val="00144AEF"/>
    <w:rsid w:val="00145812"/>
    <w:rsid w:val="0014591D"/>
    <w:rsid w:val="00145C5A"/>
    <w:rsid w:val="001471C1"/>
    <w:rsid w:val="001504E3"/>
    <w:rsid w:val="00151271"/>
    <w:rsid w:val="00151767"/>
    <w:rsid w:val="00151953"/>
    <w:rsid w:val="00152B52"/>
    <w:rsid w:val="00152EAE"/>
    <w:rsid w:val="001531D7"/>
    <w:rsid w:val="00153C4A"/>
    <w:rsid w:val="001541D8"/>
    <w:rsid w:val="0015445B"/>
    <w:rsid w:val="00155DDA"/>
    <w:rsid w:val="001562FC"/>
    <w:rsid w:val="001565BC"/>
    <w:rsid w:val="001569AC"/>
    <w:rsid w:val="0016045E"/>
    <w:rsid w:val="00160577"/>
    <w:rsid w:val="00162182"/>
    <w:rsid w:val="0016247A"/>
    <w:rsid w:val="001624DE"/>
    <w:rsid w:val="00163FC3"/>
    <w:rsid w:val="001647A0"/>
    <w:rsid w:val="001647C0"/>
    <w:rsid w:val="00164858"/>
    <w:rsid w:val="00164C59"/>
    <w:rsid w:val="0016590B"/>
    <w:rsid w:val="001665DA"/>
    <w:rsid w:val="00166829"/>
    <w:rsid w:val="00166B1C"/>
    <w:rsid w:val="00166C17"/>
    <w:rsid w:val="0016796F"/>
    <w:rsid w:val="00167D9A"/>
    <w:rsid w:val="001700B3"/>
    <w:rsid w:val="001706C5"/>
    <w:rsid w:val="00170802"/>
    <w:rsid w:val="001711BD"/>
    <w:rsid w:val="001713B0"/>
    <w:rsid w:val="001720D3"/>
    <w:rsid w:val="0017256A"/>
    <w:rsid w:val="0017263F"/>
    <w:rsid w:val="00172B0E"/>
    <w:rsid w:val="00173366"/>
    <w:rsid w:val="00173675"/>
    <w:rsid w:val="0017391D"/>
    <w:rsid w:val="00173A25"/>
    <w:rsid w:val="00174982"/>
    <w:rsid w:val="00176EBC"/>
    <w:rsid w:val="001774CA"/>
    <w:rsid w:val="0018144D"/>
    <w:rsid w:val="001814D1"/>
    <w:rsid w:val="00181CC4"/>
    <w:rsid w:val="00182D8A"/>
    <w:rsid w:val="00183FD9"/>
    <w:rsid w:val="001844B5"/>
    <w:rsid w:val="00185583"/>
    <w:rsid w:val="00186188"/>
    <w:rsid w:val="0018659F"/>
    <w:rsid w:val="00187CE8"/>
    <w:rsid w:val="001906C0"/>
    <w:rsid w:val="0019093B"/>
    <w:rsid w:val="001923DB"/>
    <w:rsid w:val="00193588"/>
    <w:rsid w:val="001935B1"/>
    <w:rsid w:val="00193AD3"/>
    <w:rsid w:val="00193D8E"/>
    <w:rsid w:val="001944CE"/>
    <w:rsid w:val="0019566E"/>
    <w:rsid w:val="0019673A"/>
    <w:rsid w:val="00196814"/>
    <w:rsid w:val="00196F0F"/>
    <w:rsid w:val="00197BB1"/>
    <w:rsid w:val="001A0B5B"/>
    <w:rsid w:val="001A15AF"/>
    <w:rsid w:val="001A1A15"/>
    <w:rsid w:val="001A1A39"/>
    <w:rsid w:val="001A1C88"/>
    <w:rsid w:val="001A1FF1"/>
    <w:rsid w:val="001A2877"/>
    <w:rsid w:val="001A3514"/>
    <w:rsid w:val="001A38C5"/>
    <w:rsid w:val="001A3E6E"/>
    <w:rsid w:val="001A4A2A"/>
    <w:rsid w:val="001A59DE"/>
    <w:rsid w:val="001A5DEE"/>
    <w:rsid w:val="001A624D"/>
    <w:rsid w:val="001A65FC"/>
    <w:rsid w:val="001A6E50"/>
    <w:rsid w:val="001A7EF2"/>
    <w:rsid w:val="001B0DDD"/>
    <w:rsid w:val="001B253E"/>
    <w:rsid w:val="001B403D"/>
    <w:rsid w:val="001B449F"/>
    <w:rsid w:val="001B4F95"/>
    <w:rsid w:val="001B55D2"/>
    <w:rsid w:val="001B65ED"/>
    <w:rsid w:val="001C086A"/>
    <w:rsid w:val="001C206A"/>
    <w:rsid w:val="001C239E"/>
    <w:rsid w:val="001C24E9"/>
    <w:rsid w:val="001C306C"/>
    <w:rsid w:val="001C3DD8"/>
    <w:rsid w:val="001C4FF1"/>
    <w:rsid w:val="001C518F"/>
    <w:rsid w:val="001C5601"/>
    <w:rsid w:val="001C6F97"/>
    <w:rsid w:val="001C729F"/>
    <w:rsid w:val="001C7407"/>
    <w:rsid w:val="001C78CB"/>
    <w:rsid w:val="001D14FB"/>
    <w:rsid w:val="001D1EB3"/>
    <w:rsid w:val="001D2D18"/>
    <w:rsid w:val="001D3A06"/>
    <w:rsid w:val="001D3DB7"/>
    <w:rsid w:val="001D4976"/>
    <w:rsid w:val="001D560D"/>
    <w:rsid w:val="001D561D"/>
    <w:rsid w:val="001D6064"/>
    <w:rsid w:val="001D7B03"/>
    <w:rsid w:val="001E09B7"/>
    <w:rsid w:val="001E0EEC"/>
    <w:rsid w:val="001E2798"/>
    <w:rsid w:val="001E41A3"/>
    <w:rsid w:val="001E559F"/>
    <w:rsid w:val="001E57FA"/>
    <w:rsid w:val="001E6009"/>
    <w:rsid w:val="001E6F35"/>
    <w:rsid w:val="001F0992"/>
    <w:rsid w:val="001F0EF6"/>
    <w:rsid w:val="001F1E1E"/>
    <w:rsid w:val="001F3247"/>
    <w:rsid w:val="001F36D7"/>
    <w:rsid w:val="001F3C74"/>
    <w:rsid w:val="001F41C8"/>
    <w:rsid w:val="001F4CE3"/>
    <w:rsid w:val="001F55B1"/>
    <w:rsid w:val="001F5E08"/>
    <w:rsid w:val="001F65AD"/>
    <w:rsid w:val="001F68C3"/>
    <w:rsid w:val="001F7F61"/>
    <w:rsid w:val="0020064F"/>
    <w:rsid w:val="0020076A"/>
    <w:rsid w:val="00200F93"/>
    <w:rsid w:val="00201040"/>
    <w:rsid w:val="0020287C"/>
    <w:rsid w:val="00202A24"/>
    <w:rsid w:val="00202F00"/>
    <w:rsid w:val="00203DBC"/>
    <w:rsid w:val="00203F11"/>
    <w:rsid w:val="00204CC8"/>
    <w:rsid w:val="002052A7"/>
    <w:rsid w:val="00205429"/>
    <w:rsid w:val="00207ECE"/>
    <w:rsid w:val="00210FDE"/>
    <w:rsid w:val="00211CE6"/>
    <w:rsid w:val="00213EAC"/>
    <w:rsid w:val="0021479C"/>
    <w:rsid w:val="00215C63"/>
    <w:rsid w:val="00215D65"/>
    <w:rsid w:val="0021736F"/>
    <w:rsid w:val="002178F6"/>
    <w:rsid w:val="0022108E"/>
    <w:rsid w:val="002226AD"/>
    <w:rsid w:val="002233A7"/>
    <w:rsid w:val="00223A90"/>
    <w:rsid w:val="00224568"/>
    <w:rsid w:val="00225263"/>
    <w:rsid w:val="00225BA0"/>
    <w:rsid w:val="00226950"/>
    <w:rsid w:val="00226D24"/>
    <w:rsid w:val="00226E1C"/>
    <w:rsid w:val="00227221"/>
    <w:rsid w:val="00230AF9"/>
    <w:rsid w:val="002338DA"/>
    <w:rsid w:val="0023441E"/>
    <w:rsid w:val="002354C6"/>
    <w:rsid w:val="0023619E"/>
    <w:rsid w:val="002364C9"/>
    <w:rsid w:val="00237BC0"/>
    <w:rsid w:val="0024067D"/>
    <w:rsid w:val="002406AE"/>
    <w:rsid w:val="00240CF8"/>
    <w:rsid w:val="00242CAC"/>
    <w:rsid w:val="00242F7E"/>
    <w:rsid w:val="002439E1"/>
    <w:rsid w:val="002460D0"/>
    <w:rsid w:val="002477D2"/>
    <w:rsid w:val="00247B72"/>
    <w:rsid w:val="0025056D"/>
    <w:rsid w:val="00250B34"/>
    <w:rsid w:val="00250BE8"/>
    <w:rsid w:val="002519E7"/>
    <w:rsid w:val="00251DAB"/>
    <w:rsid w:val="00252BCB"/>
    <w:rsid w:val="002543E2"/>
    <w:rsid w:val="00254457"/>
    <w:rsid w:val="00254B62"/>
    <w:rsid w:val="0025505A"/>
    <w:rsid w:val="00255376"/>
    <w:rsid w:val="0025538A"/>
    <w:rsid w:val="002555A8"/>
    <w:rsid w:val="00256B2A"/>
    <w:rsid w:val="00256B2F"/>
    <w:rsid w:val="00256C34"/>
    <w:rsid w:val="00257874"/>
    <w:rsid w:val="00260800"/>
    <w:rsid w:val="00260DB1"/>
    <w:rsid w:val="00261466"/>
    <w:rsid w:val="002615AB"/>
    <w:rsid w:val="002615F9"/>
    <w:rsid w:val="00261D75"/>
    <w:rsid w:val="002621DD"/>
    <w:rsid w:val="00262B40"/>
    <w:rsid w:val="00263816"/>
    <w:rsid w:val="00263B3D"/>
    <w:rsid w:val="002647EE"/>
    <w:rsid w:val="0026487C"/>
    <w:rsid w:val="0026503C"/>
    <w:rsid w:val="002661A3"/>
    <w:rsid w:val="002668D8"/>
    <w:rsid w:val="00267675"/>
    <w:rsid w:val="00267A72"/>
    <w:rsid w:val="002709DC"/>
    <w:rsid w:val="0027102F"/>
    <w:rsid w:val="00271A57"/>
    <w:rsid w:val="002725C7"/>
    <w:rsid w:val="00272B19"/>
    <w:rsid w:val="00272F47"/>
    <w:rsid w:val="002730F8"/>
    <w:rsid w:val="00273CA2"/>
    <w:rsid w:val="00274BFB"/>
    <w:rsid w:val="00276444"/>
    <w:rsid w:val="00277357"/>
    <w:rsid w:val="00280018"/>
    <w:rsid w:val="002801AE"/>
    <w:rsid w:val="0028043B"/>
    <w:rsid w:val="00280B94"/>
    <w:rsid w:val="00281C49"/>
    <w:rsid w:val="00282EFF"/>
    <w:rsid w:val="0028457C"/>
    <w:rsid w:val="00284A46"/>
    <w:rsid w:val="00284BFE"/>
    <w:rsid w:val="00285506"/>
    <w:rsid w:val="00286B62"/>
    <w:rsid w:val="00286C25"/>
    <w:rsid w:val="00287595"/>
    <w:rsid w:val="002876D7"/>
    <w:rsid w:val="00287D84"/>
    <w:rsid w:val="0029086C"/>
    <w:rsid w:val="002936EE"/>
    <w:rsid w:val="00295ADF"/>
    <w:rsid w:val="00295B97"/>
    <w:rsid w:val="00296098"/>
    <w:rsid w:val="002965FE"/>
    <w:rsid w:val="00296F9B"/>
    <w:rsid w:val="002A3425"/>
    <w:rsid w:val="002A43EA"/>
    <w:rsid w:val="002A6517"/>
    <w:rsid w:val="002A6779"/>
    <w:rsid w:val="002A6BAF"/>
    <w:rsid w:val="002A6C0C"/>
    <w:rsid w:val="002A6E2E"/>
    <w:rsid w:val="002B008F"/>
    <w:rsid w:val="002B09DE"/>
    <w:rsid w:val="002B113A"/>
    <w:rsid w:val="002B2C39"/>
    <w:rsid w:val="002B323A"/>
    <w:rsid w:val="002B43C3"/>
    <w:rsid w:val="002B45E6"/>
    <w:rsid w:val="002B65BB"/>
    <w:rsid w:val="002B7165"/>
    <w:rsid w:val="002C0DE2"/>
    <w:rsid w:val="002C15E6"/>
    <w:rsid w:val="002C18F1"/>
    <w:rsid w:val="002C1EE6"/>
    <w:rsid w:val="002C28BB"/>
    <w:rsid w:val="002C2B5F"/>
    <w:rsid w:val="002C4720"/>
    <w:rsid w:val="002C5D62"/>
    <w:rsid w:val="002C7121"/>
    <w:rsid w:val="002C7237"/>
    <w:rsid w:val="002D0842"/>
    <w:rsid w:val="002D0E4F"/>
    <w:rsid w:val="002D0F5F"/>
    <w:rsid w:val="002D18B0"/>
    <w:rsid w:val="002D316B"/>
    <w:rsid w:val="002D3BE5"/>
    <w:rsid w:val="002D43D7"/>
    <w:rsid w:val="002D47A7"/>
    <w:rsid w:val="002D4828"/>
    <w:rsid w:val="002D4B52"/>
    <w:rsid w:val="002D5E9E"/>
    <w:rsid w:val="002D682E"/>
    <w:rsid w:val="002D69F4"/>
    <w:rsid w:val="002D6A57"/>
    <w:rsid w:val="002D6B63"/>
    <w:rsid w:val="002D6F8B"/>
    <w:rsid w:val="002D7308"/>
    <w:rsid w:val="002D7B5D"/>
    <w:rsid w:val="002E1414"/>
    <w:rsid w:val="002E2329"/>
    <w:rsid w:val="002E27C6"/>
    <w:rsid w:val="002E2862"/>
    <w:rsid w:val="002E2A27"/>
    <w:rsid w:val="002E2AE9"/>
    <w:rsid w:val="002E3329"/>
    <w:rsid w:val="002E40D3"/>
    <w:rsid w:val="002E474E"/>
    <w:rsid w:val="002E5E31"/>
    <w:rsid w:val="002E5EF0"/>
    <w:rsid w:val="002E6796"/>
    <w:rsid w:val="002E793C"/>
    <w:rsid w:val="002E7A73"/>
    <w:rsid w:val="002E7F02"/>
    <w:rsid w:val="002F0282"/>
    <w:rsid w:val="002F074D"/>
    <w:rsid w:val="002F0E5D"/>
    <w:rsid w:val="002F1886"/>
    <w:rsid w:val="002F1C6A"/>
    <w:rsid w:val="002F2A1A"/>
    <w:rsid w:val="002F2D80"/>
    <w:rsid w:val="002F4851"/>
    <w:rsid w:val="002F5137"/>
    <w:rsid w:val="002F58D7"/>
    <w:rsid w:val="002F5A78"/>
    <w:rsid w:val="002F5B10"/>
    <w:rsid w:val="003004A1"/>
    <w:rsid w:val="003010E6"/>
    <w:rsid w:val="00302713"/>
    <w:rsid w:val="003031D9"/>
    <w:rsid w:val="003033F6"/>
    <w:rsid w:val="00303C5C"/>
    <w:rsid w:val="00304CAB"/>
    <w:rsid w:val="003053C0"/>
    <w:rsid w:val="0030677B"/>
    <w:rsid w:val="00306F44"/>
    <w:rsid w:val="003121A8"/>
    <w:rsid w:val="00312649"/>
    <w:rsid w:val="00313D35"/>
    <w:rsid w:val="00314306"/>
    <w:rsid w:val="003145EE"/>
    <w:rsid w:val="0031484E"/>
    <w:rsid w:val="003151B7"/>
    <w:rsid w:val="00316C2C"/>
    <w:rsid w:val="0031701B"/>
    <w:rsid w:val="003173A3"/>
    <w:rsid w:val="003173F2"/>
    <w:rsid w:val="003174E3"/>
    <w:rsid w:val="00317771"/>
    <w:rsid w:val="00317ADB"/>
    <w:rsid w:val="00317F89"/>
    <w:rsid w:val="00320A63"/>
    <w:rsid w:val="0032144D"/>
    <w:rsid w:val="00321792"/>
    <w:rsid w:val="003224C5"/>
    <w:rsid w:val="00322644"/>
    <w:rsid w:val="00322D34"/>
    <w:rsid w:val="00322E52"/>
    <w:rsid w:val="00323232"/>
    <w:rsid w:val="00323B4C"/>
    <w:rsid w:val="003244FC"/>
    <w:rsid w:val="00325FDD"/>
    <w:rsid w:val="00326FB0"/>
    <w:rsid w:val="003307BE"/>
    <w:rsid w:val="00330B05"/>
    <w:rsid w:val="00331437"/>
    <w:rsid w:val="0033203C"/>
    <w:rsid w:val="0033264A"/>
    <w:rsid w:val="00332B95"/>
    <w:rsid w:val="003331FB"/>
    <w:rsid w:val="00333A70"/>
    <w:rsid w:val="00333CC5"/>
    <w:rsid w:val="00335861"/>
    <w:rsid w:val="003378B8"/>
    <w:rsid w:val="00337B53"/>
    <w:rsid w:val="00340212"/>
    <w:rsid w:val="00340EFF"/>
    <w:rsid w:val="00340FF0"/>
    <w:rsid w:val="00341202"/>
    <w:rsid w:val="00341409"/>
    <w:rsid w:val="00341484"/>
    <w:rsid w:val="00342239"/>
    <w:rsid w:val="003422ED"/>
    <w:rsid w:val="00343B38"/>
    <w:rsid w:val="00343C93"/>
    <w:rsid w:val="00343EEB"/>
    <w:rsid w:val="0034566F"/>
    <w:rsid w:val="00345CA0"/>
    <w:rsid w:val="00345DF5"/>
    <w:rsid w:val="003518A8"/>
    <w:rsid w:val="00351CE6"/>
    <w:rsid w:val="00351D12"/>
    <w:rsid w:val="00352270"/>
    <w:rsid w:val="0035274C"/>
    <w:rsid w:val="00352B36"/>
    <w:rsid w:val="003537CD"/>
    <w:rsid w:val="00355D7F"/>
    <w:rsid w:val="00356880"/>
    <w:rsid w:val="003573ED"/>
    <w:rsid w:val="00361566"/>
    <w:rsid w:val="00361875"/>
    <w:rsid w:val="00362E92"/>
    <w:rsid w:val="00363408"/>
    <w:rsid w:val="003635DA"/>
    <w:rsid w:val="0036432D"/>
    <w:rsid w:val="00364DD0"/>
    <w:rsid w:val="00365B6B"/>
    <w:rsid w:val="0036617B"/>
    <w:rsid w:val="00366225"/>
    <w:rsid w:val="003678EA"/>
    <w:rsid w:val="00367ABB"/>
    <w:rsid w:val="0037084D"/>
    <w:rsid w:val="00370B40"/>
    <w:rsid w:val="00370EE4"/>
    <w:rsid w:val="00372B19"/>
    <w:rsid w:val="00372F17"/>
    <w:rsid w:val="00373A91"/>
    <w:rsid w:val="003745D0"/>
    <w:rsid w:val="0037524E"/>
    <w:rsid w:val="0037537B"/>
    <w:rsid w:val="003759B6"/>
    <w:rsid w:val="00376567"/>
    <w:rsid w:val="003766A5"/>
    <w:rsid w:val="00377627"/>
    <w:rsid w:val="00380119"/>
    <w:rsid w:val="00380B0D"/>
    <w:rsid w:val="00381357"/>
    <w:rsid w:val="003813BF"/>
    <w:rsid w:val="00381C60"/>
    <w:rsid w:val="00382284"/>
    <w:rsid w:val="00382E86"/>
    <w:rsid w:val="00383ECF"/>
    <w:rsid w:val="00384BBF"/>
    <w:rsid w:val="003850AF"/>
    <w:rsid w:val="00385ECE"/>
    <w:rsid w:val="00387752"/>
    <w:rsid w:val="003906BE"/>
    <w:rsid w:val="0039205F"/>
    <w:rsid w:val="003934C7"/>
    <w:rsid w:val="00395196"/>
    <w:rsid w:val="003952EB"/>
    <w:rsid w:val="00395475"/>
    <w:rsid w:val="00395562"/>
    <w:rsid w:val="00395FD4"/>
    <w:rsid w:val="00396465"/>
    <w:rsid w:val="00396CDF"/>
    <w:rsid w:val="003975F6"/>
    <w:rsid w:val="0039760A"/>
    <w:rsid w:val="00397642"/>
    <w:rsid w:val="00397682"/>
    <w:rsid w:val="00397FB2"/>
    <w:rsid w:val="003A06B6"/>
    <w:rsid w:val="003A09F0"/>
    <w:rsid w:val="003A2C04"/>
    <w:rsid w:val="003A34B4"/>
    <w:rsid w:val="003A53EE"/>
    <w:rsid w:val="003A547B"/>
    <w:rsid w:val="003A6389"/>
    <w:rsid w:val="003B0775"/>
    <w:rsid w:val="003B2EA2"/>
    <w:rsid w:val="003B3236"/>
    <w:rsid w:val="003B3723"/>
    <w:rsid w:val="003B5446"/>
    <w:rsid w:val="003B5C40"/>
    <w:rsid w:val="003B653A"/>
    <w:rsid w:val="003B6562"/>
    <w:rsid w:val="003C03C4"/>
    <w:rsid w:val="003C1618"/>
    <w:rsid w:val="003C1840"/>
    <w:rsid w:val="003C1938"/>
    <w:rsid w:val="003C1B67"/>
    <w:rsid w:val="003C1D3B"/>
    <w:rsid w:val="003C29E2"/>
    <w:rsid w:val="003C3179"/>
    <w:rsid w:val="003C31E8"/>
    <w:rsid w:val="003C3BCB"/>
    <w:rsid w:val="003C3EE0"/>
    <w:rsid w:val="003C5064"/>
    <w:rsid w:val="003C612E"/>
    <w:rsid w:val="003C6C9E"/>
    <w:rsid w:val="003D0D9D"/>
    <w:rsid w:val="003D12C2"/>
    <w:rsid w:val="003D2B22"/>
    <w:rsid w:val="003D32F0"/>
    <w:rsid w:val="003D3F9D"/>
    <w:rsid w:val="003D46DB"/>
    <w:rsid w:val="003D4F82"/>
    <w:rsid w:val="003D570F"/>
    <w:rsid w:val="003D59E1"/>
    <w:rsid w:val="003D5B32"/>
    <w:rsid w:val="003D5EA2"/>
    <w:rsid w:val="003D6562"/>
    <w:rsid w:val="003D72E3"/>
    <w:rsid w:val="003E0BEB"/>
    <w:rsid w:val="003E0CA9"/>
    <w:rsid w:val="003E6A3C"/>
    <w:rsid w:val="003E6F26"/>
    <w:rsid w:val="003E6FCB"/>
    <w:rsid w:val="003E76F5"/>
    <w:rsid w:val="003E7886"/>
    <w:rsid w:val="003E7923"/>
    <w:rsid w:val="003E7D6C"/>
    <w:rsid w:val="003F0390"/>
    <w:rsid w:val="003F0B3C"/>
    <w:rsid w:val="003F0E0A"/>
    <w:rsid w:val="003F2287"/>
    <w:rsid w:val="003F4E13"/>
    <w:rsid w:val="003F4FA0"/>
    <w:rsid w:val="003F5ADC"/>
    <w:rsid w:val="003F6548"/>
    <w:rsid w:val="003F7072"/>
    <w:rsid w:val="00400E7D"/>
    <w:rsid w:val="0040107A"/>
    <w:rsid w:val="00401985"/>
    <w:rsid w:val="0040242E"/>
    <w:rsid w:val="00402A7E"/>
    <w:rsid w:val="004033FA"/>
    <w:rsid w:val="0040440A"/>
    <w:rsid w:val="004057BE"/>
    <w:rsid w:val="00406105"/>
    <w:rsid w:val="0040644F"/>
    <w:rsid w:val="00406AEF"/>
    <w:rsid w:val="00406CA6"/>
    <w:rsid w:val="0040725A"/>
    <w:rsid w:val="00410133"/>
    <w:rsid w:val="004101EC"/>
    <w:rsid w:val="00410BE0"/>
    <w:rsid w:val="0041100A"/>
    <w:rsid w:val="004117AF"/>
    <w:rsid w:val="00411A59"/>
    <w:rsid w:val="00411E25"/>
    <w:rsid w:val="0041329A"/>
    <w:rsid w:val="00413A81"/>
    <w:rsid w:val="00413B89"/>
    <w:rsid w:val="00414051"/>
    <w:rsid w:val="004141D2"/>
    <w:rsid w:val="00414C89"/>
    <w:rsid w:val="00414D28"/>
    <w:rsid w:val="00417447"/>
    <w:rsid w:val="00417FB5"/>
    <w:rsid w:val="004200EA"/>
    <w:rsid w:val="004216D5"/>
    <w:rsid w:val="00422E2A"/>
    <w:rsid w:val="0042419C"/>
    <w:rsid w:val="0042423C"/>
    <w:rsid w:val="004252D5"/>
    <w:rsid w:val="004261F5"/>
    <w:rsid w:val="004267FA"/>
    <w:rsid w:val="00426E2D"/>
    <w:rsid w:val="00427BC5"/>
    <w:rsid w:val="004309A2"/>
    <w:rsid w:val="00430CAB"/>
    <w:rsid w:val="00430FD6"/>
    <w:rsid w:val="00431A3C"/>
    <w:rsid w:val="00432007"/>
    <w:rsid w:val="004341D0"/>
    <w:rsid w:val="0043555A"/>
    <w:rsid w:val="004364DF"/>
    <w:rsid w:val="00436F57"/>
    <w:rsid w:val="004373C0"/>
    <w:rsid w:val="0044004F"/>
    <w:rsid w:val="00442A2B"/>
    <w:rsid w:val="00442A4D"/>
    <w:rsid w:val="00442E22"/>
    <w:rsid w:val="00443513"/>
    <w:rsid w:val="004437EE"/>
    <w:rsid w:val="00443AAE"/>
    <w:rsid w:val="00444A93"/>
    <w:rsid w:val="00445D7F"/>
    <w:rsid w:val="004472AB"/>
    <w:rsid w:val="004473B9"/>
    <w:rsid w:val="00447E63"/>
    <w:rsid w:val="004502A1"/>
    <w:rsid w:val="00450A9D"/>
    <w:rsid w:val="004510DF"/>
    <w:rsid w:val="0045257E"/>
    <w:rsid w:val="00452752"/>
    <w:rsid w:val="00453B1C"/>
    <w:rsid w:val="00454CD2"/>
    <w:rsid w:val="00454D9E"/>
    <w:rsid w:val="00455036"/>
    <w:rsid w:val="0045581A"/>
    <w:rsid w:val="00455828"/>
    <w:rsid w:val="00455B41"/>
    <w:rsid w:val="00455F71"/>
    <w:rsid w:val="0046104D"/>
    <w:rsid w:val="00462F72"/>
    <w:rsid w:val="0046331A"/>
    <w:rsid w:val="0046444E"/>
    <w:rsid w:val="004655FF"/>
    <w:rsid w:val="00467599"/>
    <w:rsid w:val="004710BC"/>
    <w:rsid w:val="004712E9"/>
    <w:rsid w:val="0047262E"/>
    <w:rsid w:val="004727AD"/>
    <w:rsid w:val="00473316"/>
    <w:rsid w:val="004737AD"/>
    <w:rsid w:val="0047398A"/>
    <w:rsid w:val="00473B1A"/>
    <w:rsid w:val="004744BA"/>
    <w:rsid w:val="00476401"/>
    <w:rsid w:val="0047655E"/>
    <w:rsid w:val="004769C9"/>
    <w:rsid w:val="00477DB0"/>
    <w:rsid w:val="00477E01"/>
    <w:rsid w:val="00480099"/>
    <w:rsid w:val="00480AC7"/>
    <w:rsid w:val="00480C7D"/>
    <w:rsid w:val="004810A3"/>
    <w:rsid w:val="00483D3B"/>
    <w:rsid w:val="00484275"/>
    <w:rsid w:val="0048437E"/>
    <w:rsid w:val="004847D9"/>
    <w:rsid w:val="004853AA"/>
    <w:rsid w:val="004853B0"/>
    <w:rsid w:val="004854FC"/>
    <w:rsid w:val="00485CF2"/>
    <w:rsid w:val="00486979"/>
    <w:rsid w:val="0048717C"/>
    <w:rsid w:val="00492C4B"/>
    <w:rsid w:val="00494A3C"/>
    <w:rsid w:val="00495365"/>
    <w:rsid w:val="004954BF"/>
    <w:rsid w:val="00496987"/>
    <w:rsid w:val="00497723"/>
    <w:rsid w:val="004977A9"/>
    <w:rsid w:val="004A0C5C"/>
    <w:rsid w:val="004A1131"/>
    <w:rsid w:val="004A1996"/>
    <w:rsid w:val="004A19C1"/>
    <w:rsid w:val="004A1BB0"/>
    <w:rsid w:val="004A2662"/>
    <w:rsid w:val="004A27B8"/>
    <w:rsid w:val="004A51AE"/>
    <w:rsid w:val="004A5329"/>
    <w:rsid w:val="004A54FA"/>
    <w:rsid w:val="004A57DC"/>
    <w:rsid w:val="004A607C"/>
    <w:rsid w:val="004A6E76"/>
    <w:rsid w:val="004A6F2E"/>
    <w:rsid w:val="004B03BA"/>
    <w:rsid w:val="004B2823"/>
    <w:rsid w:val="004B3001"/>
    <w:rsid w:val="004B3AEA"/>
    <w:rsid w:val="004B3C0A"/>
    <w:rsid w:val="004B3FC0"/>
    <w:rsid w:val="004B40C6"/>
    <w:rsid w:val="004B58F8"/>
    <w:rsid w:val="004B59CE"/>
    <w:rsid w:val="004B6DFA"/>
    <w:rsid w:val="004B6F31"/>
    <w:rsid w:val="004B7E5E"/>
    <w:rsid w:val="004C01B0"/>
    <w:rsid w:val="004C0DB2"/>
    <w:rsid w:val="004C0F69"/>
    <w:rsid w:val="004C129D"/>
    <w:rsid w:val="004C15B9"/>
    <w:rsid w:val="004C257E"/>
    <w:rsid w:val="004C2FB3"/>
    <w:rsid w:val="004C3A12"/>
    <w:rsid w:val="004C451B"/>
    <w:rsid w:val="004C5242"/>
    <w:rsid w:val="004D0451"/>
    <w:rsid w:val="004D1949"/>
    <w:rsid w:val="004D2211"/>
    <w:rsid w:val="004D2BB7"/>
    <w:rsid w:val="004D2CC4"/>
    <w:rsid w:val="004D3B28"/>
    <w:rsid w:val="004D495C"/>
    <w:rsid w:val="004D5BE4"/>
    <w:rsid w:val="004D5C91"/>
    <w:rsid w:val="004D63CB"/>
    <w:rsid w:val="004D714C"/>
    <w:rsid w:val="004D7F0D"/>
    <w:rsid w:val="004E0468"/>
    <w:rsid w:val="004E08DA"/>
    <w:rsid w:val="004E09DF"/>
    <w:rsid w:val="004E0E1B"/>
    <w:rsid w:val="004E1E77"/>
    <w:rsid w:val="004E20F3"/>
    <w:rsid w:val="004E28DF"/>
    <w:rsid w:val="004E334F"/>
    <w:rsid w:val="004E3DBD"/>
    <w:rsid w:val="004E3FBD"/>
    <w:rsid w:val="004E425D"/>
    <w:rsid w:val="004E5FE0"/>
    <w:rsid w:val="004E68B0"/>
    <w:rsid w:val="004E7C59"/>
    <w:rsid w:val="004F2A86"/>
    <w:rsid w:val="004F2E2A"/>
    <w:rsid w:val="004F34A6"/>
    <w:rsid w:val="004F3B20"/>
    <w:rsid w:val="004F496A"/>
    <w:rsid w:val="004F68FC"/>
    <w:rsid w:val="004F7335"/>
    <w:rsid w:val="004F739B"/>
    <w:rsid w:val="004F7F18"/>
    <w:rsid w:val="00501F38"/>
    <w:rsid w:val="00502A13"/>
    <w:rsid w:val="00502C68"/>
    <w:rsid w:val="005037AD"/>
    <w:rsid w:val="005043A8"/>
    <w:rsid w:val="00504F2A"/>
    <w:rsid w:val="0050607E"/>
    <w:rsid w:val="005064F5"/>
    <w:rsid w:val="00506E1E"/>
    <w:rsid w:val="00506E96"/>
    <w:rsid w:val="00510B83"/>
    <w:rsid w:val="00511A5D"/>
    <w:rsid w:val="00511F33"/>
    <w:rsid w:val="0051201E"/>
    <w:rsid w:val="0051246A"/>
    <w:rsid w:val="005132F5"/>
    <w:rsid w:val="00513D4D"/>
    <w:rsid w:val="00513DB3"/>
    <w:rsid w:val="005141AE"/>
    <w:rsid w:val="005147DE"/>
    <w:rsid w:val="00515266"/>
    <w:rsid w:val="0051595C"/>
    <w:rsid w:val="00515A3C"/>
    <w:rsid w:val="00515F12"/>
    <w:rsid w:val="005171FF"/>
    <w:rsid w:val="00517CEC"/>
    <w:rsid w:val="00517D88"/>
    <w:rsid w:val="0052041E"/>
    <w:rsid w:val="00520F4E"/>
    <w:rsid w:val="00523F73"/>
    <w:rsid w:val="00524491"/>
    <w:rsid w:val="005254AE"/>
    <w:rsid w:val="00525CF2"/>
    <w:rsid w:val="00525E3A"/>
    <w:rsid w:val="00527D5A"/>
    <w:rsid w:val="00527FF9"/>
    <w:rsid w:val="005319BE"/>
    <w:rsid w:val="00532319"/>
    <w:rsid w:val="005333BA"/>
    <w:rsid w:val="00533859"/>
    <w:rsid w:val="005347D2"/>
    <w:rsid w:val="00534955"/>
    <w:rsid w:val="00535C48"/>
    <w:rsid w:val="00541882"/>
    <w:rsid w:val="00543306"/>
    <w:rsid w:val="0054338A"/>
    <w:rsid w:val="00543643"/>
    <w:rsid w:val="0054429F"/>
    <w:rsid w:val="00545858"/>
    <w:rsid w:val="005458FF"/>
    <w:rsid w:val="00545B71"/>
    <w:rsid w:val="00545EC7"/>
    <w:rsid w:val="00546897"/>
    <w:rsid w:val="005473FD"/>
    <w:rsid w:val="005500A6"/>
    <w:rsid w:val="005505CD"/>
    <w:rsid w:val="00551CDB"/>
    <w:rsid w:val="00552321"/>
    <w:rsid w:val="00553332"/>
    <w:rsid w:val="00553936"/>
    <w:rsid w:val="00554CBD"/>
    <w:rsid w:val="005557C8"/>
    <w:rsid w:val="00555DD9"/>
    <w:rsid w:val="0056140C"/>
    <w:rsid w:val="00561B07"/>
    <w:rsid w:val="00563A23"/>
    <w:rsid w:val="00563D34"/>
    <w:rsid w:val="005649F7"/>
    <w:rsid w:val="00565AC1"/>
    <w:rsid w:val="00565AF3"/>
    <w:rsid w:val="005660C8"/>
    <w:rsid w:val="00567192"/>
    <w:rsid w:val="00567749"/>
    <w:rsid w:val="005706BD"/>
    <w:rsid w:val="0057088D"/>
    <w:rsid w:val="00570C5D"/>
    <w:rsid w:val="00574C41"/>
    <w:rsid w:val="00574C5E"/>
    <w:rsid w:val="0057512A"/>
    <w:rsid w:val="0057599B"/>
    <w:rsid w:val="00575F06"/>
    <w:rsid w:val="00577189"/>
    <w:rsid w:val="005772E0"/>
    <w:rsid w:val="00577C8F"/>
    <w:rsid w:val="00577D77"/>
    <w:rsid w:val="00580051"/>
    <w:rsid w:val="0058049E"/>
    <w:rsid w:val="005812C7"/>
    <w:rsid w:val="00581872"/>
    <w:rsid w:val="00582595"/>
    <w:rsid w:val="00582A11"/>
    <w:rsid w:val="00582D17"/>
    <w:rsid w:val="00583B9D"/>
    <w:rsid w:val="005842EF"/>
    <w:rsid w:val="00584876"/>
    <w:rsid w:val="005848ED"/>
    <w:rsid w:val="005854F8"/>
    <w:rsid w:val="0058573C"/>
    <w:rsid w:val="005859E7"/>
    <w:rsid w:val="00586632"/>
    <w:rsid w:val="00586678"/>
    <w:rsid w:val="005876DE"/>
    <w:rsid w:val="005900B4"/>
    <w:rsid w:val="0059088A"/>
    <w:rsid w:val="00590B36"/>
    <w:rsid w:val="00590ED0"/>
    <w:rsid w:val="00591D9C"/>
    <w:rsid w:val="00592F18"/>
    <w:rsid w:val="005937C6"/>
    <w:rsid w:val="00593BD9"/>
    <w:rsid w:val="00594D00"/>
    <w:rsid w:val="00594D9C"/>
    <w:rsid w:val="00595D03"/>
    <w:rsid w:val="0059682D"/>
    <w:rsid w:val="00596A24"/>
    <w:rsid w:val="00597D7A"/>
    <w:rsid w:val="005A0808"/>
    <w:rsid w:val="005A0B8B"/>
    <w:rsid w:val="005A194F"/>
    <w:rsid w:val="005A209C"/>
    <w:rsid w:val="005A3394"/>
    <w:rsid w:val="005A4E84"/>
    <w:rsid w:val="005A7762"/>
    <w:rsid w:val="005A7AB5"/>
    <w:rsid w:val="005A7B1A"/>
    <w:rsid w:val="005A7F00"/>
    <w:rsid w:val="005B048D"/>
    <w:rsid w:val="005B1225"/>
    <w:rsid w:val="005B12E7"/>
    <w:rsid w:val="005B13EA"/>
    <w:rsid w:val="005B1B34"/>
    <w:rsid w:val="005B25FF"/>
    <w:rsid w:val="005B2E88"/>
    <w:rsid w:val="005B31DE"/>
    <w:rsid w:val="005B339F"/>
    <w:rsid w:val="005B4AAB"/>
    <w:rsid w:val="005B5642"/>
    <w:rsid w:val="005B70E1"/>
    <w:rsid w:val="005B7668"/>
    <w:rsid w:val="005B76B6"/>
    <w:rsid w:val="005B780E"/>
    <w:rsid w:val="005C0A0C"/>
    <w:rsid w:val="005C1400"/>
    <w:rsid w:val="005C1423"/>
    <w:rsid w:val="005C1438"/>
    <w:rsid w:val="005C14CB"/>
    <w:rsid w:val="005C2DA0"/>
    <w:rsid w:val="005C4529"/>
    <w:rsid w:val="005C5321"/>
    <w:rsid w:val="005C563B"/>
    <w:rsid w:val="005C5C00"/>
    <w:rsid w:val="005D063E"/>
    <w:rsid w:val="005D12AB"/>
    <w:rsid w:val="005D1AF3"/>
    <w:rsid w:val="005D2487"/>
    <w:rsid w:val="005D2B7E"/>
    <w:rsid w:val="005D3A0D"/>
    <w:rsid w:val="005D3E9B"/>
    <w:rsid w:val="005D43C3"/>
    <w:rsid w:val="005D5E68"/>
    <w:rsid w:val="005D6106"/>
    <w:rsid w:val="005D6156"/>
    <w:rsid w:val="005D6B9D"/>
    <w:rsid w:val="005D7772"/>
    <w:rsid w:val="005D78B0"/>
    <w:rsid w:val="005D7B74"/>
    <w:rsid w:val="005E019B"/>
    <w:rsid w:val="005E0DEC"/>
    <w:rsid w:val="005E0F55"/>
    <w:rsid w:val="005E1DA8"/>
    <w:rsid w:val="005E4111"/>
    <w:rsid w:val="005E4F36"/>
    <w:rsid w:val="005E6C8A"/>
    <w:rsid w:val="005E6D4F"/>
    <w:rsid w:val="005E74C9"/>
    <w:rsid w:val="005E7607"/>
    <w:rsid w:val="005E7936"/>
    <w:rsid w:val="005F20D7"/>
    <w:rsid w:val="005F2D62"/>
    <w:rsid w:val="005F2D6D"/>
    <w:rsid w:val="005F456C"/>
    <w:rsid w:val="005F65EC"/>
    <w:rsid w:val="005F7621"/>
    <w:rsid w:val="0060027C"/>
    <w:rsid w:val="00603218"/>
    <w:rsid w:val="00603884"/>
    <w:rsid w:val="00605968"/>
    <w:rsid w:val="00605EB0"/>
    <w:rsid w:val="006061D4"/>
    <w:rsid w:val="00606483"/>
    <w:rsid w:val="00606D28"/>
    <w:rsid w:val="00606D3A"/>
    <w:rsid w:val="00606E12"/>
    <w:rsid w:val="00607B67"/>
    <w:rsid w:val="00610D7F"/>
    <w:rsid w:val="0061132F"/>
    <w:rsid w:val="0061289B"/>
    <w:rsid w:val="00612D03"/>
    <w:rsid w:val="00613B74"/>
    <w:rsid w:val="00614A84"/>
    <w:rsid w:val="00614C08"/>
    <w:rsid w:val="00614E73"/>
    <w:rsid w:val="0061574E"/>
    <w:rsid w:val="00615C7C"/>
    <w:rsid w:val="00616EEB"/>
    <w:rsid w:val="006171D0"/>
    <w:rsid w:val="0061738F"/>
    <w:rsid w:val="00620181"/>
    <w:rsid w:val="00620D0D"/>
    <w:rsid w:val="00621905"/>
    <w:rsid w:val="00622C9E"/>
    <w:rsid w:val="00623F36"/>
    <w:rsid w:val="006244A4"/>
    <w:rsid w:val="00624745"/>
    <w:rsid w:val="006249C3"/>
    <w:rsid w:val="00624ECD"/>
    <w:rsid w:val="00631F56"/>
    <w:rsid w:val="0063354F"/>
    <w:rsid w:val="0063461E"/>
    <w:rsid w:val="00635749"/>
    <w:rsid w:val="00635C0C"/>
    <w:rsid w:val="00635D57"/>
    <w:rsid w:val="00636370"/>
    <w:rsid w:val="0063795B"/>
    <w:rsid w:val="00637A43"/>
    <w:rsid w:val="00641030"/>
    <w:rsid w:val="0064158F"/>
    <w:rsid w:val="00641BD7"/>
    <w:rsid w:val="006422C3"/>
    <w:rsid w:val="006422CA"/>
    <w:rsid w:val="0064426B"/>
    <w:rsid w:val="00645E58"/>
    <w:rsid w:val="00647413"/>
    <w:rsid w:val="006507C2"/>
    <w:rsid w:val="00650AC6"/>
    <w:rsid w:val="00651753"/>
    <w:rsid w:val="00651CD7"/>
    <w:rsid w:val="00652865"/>
    <w:rsid w:val="00652C49"/>
    <w:rsid w:val="00652E36"/>
    <w:rsid w:val="00652F53"/>
    <w:rsid w:val="0065314E"/>
    <w:rsid w:val="006545BB"/>
    <w:rsid w:val="00656196"/>
    <w:rsid w:val="0065643E"/>
    <w:rsid w:val="00657202"/>
    <w:rsid w:val="00657B28"/>
    <w:rsid w:val="00661D76"/>
    <w:rsid w:val="00661D8B"/>
    <w:rsid w:val="00662A4C"/>
    <w:rsid w:val="00662E8B"/>
    <w:rsid w:val="0066343E"/>
    <w:rsid w:val="00663A9B"/>
    <w:rsid w:val="0066473B"/>
    <w:rsid w:val="006656E0"/>
    <w:rsid w:val="00666441"/>
    <w:rsid w:val="006668D9"/>
    <w:rsid w:val="0066780F"/>
    <w:rsid w:val="00667B26"/>
    <w:rsid w:val="0067112B"/>
    <w:rsid w:val="00671847"/>
    <w:rsid w:val="0067246B"/>
    <w:rsid w:val="0067253E"/>
    <w:rsid w:val="00672814"/>
    <w:rsid w:val="006739E7"/>
    <w:rsid w:val="00673C78"/>
    <w:rsid w:val="006751A9"/>
    <w:rsid w:val="00676807"/>
    <w:rsid w:val="00676B49"/>
    <w:rsid w:val="00676DE9"/>
    <w:rsid w:val="0067738D"/>
    <w:rsid w:val="00677A51"/>
    <w:rsid w:val="006800A7"/>
    <w:rsid w:val="00680963"/>
    <w:rsid w:val="0068162F"/>
    <w:rsid w:val="00682537"/>
    <w:rsid w:val="006831F9"/>
    <w:rsid w:val="006844DB"/>
    <w:rsid w:val="00684529"/>
    <w:rsid w:val="00684F0F"/>
    <w:rsid w:val="00684F44"/>
    <w:rsid w:val="00685E32"/>
    <w:rsid w:val="00686AB3"/>
    <w:rsid w:val="00687072"/>
    <w:rsid w:val="00690631"/>
    <w:rsid w:val="00690988"/>
    <w:rsid w:val="00693D4F"/>
    <w:rsid w:val="00694AA4"/>
    <w:rsid w:val="0069522F"/>
    <w:rsid w:val="00695CA2"/>
    <w:rsid w:val="00696A4C"/>
    <w:rsid w:val="006977C2"/>
    <w:rsid w:val="006978D4"/>
    <w:rsid w:val="006A0084"/>
    <w:rsid w:val="006A1D20"/>
    <w:rsid w:val="006A2353"/>
    <w:rsid w:val="006A3B57"/>
    <w:rsid w:val="006A4067"/>
    <w:rsid w:val="006A4B0D"/>
    <w:rsid w:val="006A4CA0"/>
    <w:rsid w:val="006A5079"/>
    <w:rsid w:val="006A6F33"/>
    <w:rsid w:val="006A6FC4"/>
    <w:rsid w:val="006A73DB"/>
    <w:rsid w:val="006A753E"/>
    <w:rsid w:val="006A7D07"/>
    <w:rsid w:val="006B002A"/>
    <w:rsid w:val="006B1B5D"/>
    <w:rsid w:val="006B24FC"/>
    <w:rsid w:val="006B29E0"/>
    <w:rsid w:val="006B3163"/>
    <w:rsid w:val="006B3746"/>
    <w:rsid w:val="006B4A4D"/>
    <w:rsid w:val="006B5CB6"/>
    <w:rsid w:val="006B7460"/>
    <w:rsid w:val="006B770E"/>
    <w:rsid w:val="006B7CD7"/>
    <w:rsid w:val="006C06CC"/>
    <w:rsid w:val="006C0873"/>
    <w:rsid w:val="006C0BA4"/>
    <w:rsid w:val="006C0E01"/>
    <w:rsid w:val="006C0E7F"/>
    <w:rsid w:val="006C0FC3"/>
    <w:rsid w:val="006C1019"/>
    <w:rsid w:val="006C2ADD"/>
    <w:rsid w:val="006C2F26"/>
    <w:rsid w:val="006C301F"/>
    <w:rsid w:val="006C32E2"/>
    <w:rsid w:val="006C42F1"/>
    <w:rsid w:val="006C4F9F"/>
    <w:rsid w:val="006C5178"/>
    <w:rsid w:val="006C5E6B"/>
    <w:rsid w:val="006C5F38"/>
    <w:rsid w:val="006C6363"/>
    <w:rsid w:val="006C6A75"/>
    <w:rsid w:val="006C7B2A"/>
    <w:rsid w:val="006C7F71"/>
    <w:rsid w:val="006D047F"/>
    <w:rsid w:val="006D18B0"/>
    <w:rsid w:val="006D18FF"/>
    <w:rsid w:val="006D1D20"/>
    <w:rsid w:val="006D2007"/>
    <w:rsid w:val="006D2686"/>
    <w:rsid w:val="006D2B8F"/>
    <w:rsid w:val="006D2BDA"/>
    <w:rsid w:val="006D3357"/>
    <w:rsid w:val="006D37A6"/>
    <w:rsid w:val="006D3F21"/>
    <w:rsid w:val="006D5273"/>
    <w:rsid w:val="006D604E"/>
    <w:rsid w:val="006D74F4"/>
    <w:rsid w:val="006D79B2"/>
    <w:rsid w:val="006E01CB"/>
    <w:rsid w:val="006E1316"/>
    <w:rsid w:val="006E164C"/>
    <w:rsid w:val="006E20EB"/>
    <w:rsid w:val="006E2C8D"/>
    <w:rsid w:val="006E2CD4"/>
    <w:rsid w:val="006E35DB"/>
    <w:rsid w:val="006E3DD9"/>
    <w:rsid w:val="006E4441"/>
    <w:rsid w:val="006E4ACC"/>
    <w:rsid w:val="006E4C7F"/>
    <w:rsid w:val="006E4DE5"/>
    <w:rsid w:val="006E590F"/>
    <w:rsid w:val="006E70AE"/>
    <w:rsid w:val="006E7473"/>
    <w:rsid w:val="006F09CE"/>
    <w:rsid w:val="006F2D4D"/>
    <w:rsid w:val="006F2F7F"/>
    <w:rsid w:val="006F3CD5"/>
    <w:rsid w:val="006F41D5"/>
    <w:rsid w:val="006F5152"/>
    <w:rsid w:val="006F5677"/>
    <w:rsid w:val="006F5830"/>
    <w:rsid w:val="006F61B2"/>
    <w:rsid w:val="006F62C5"/>
    <w:rsid w:val="006F65AE"/>
    <w:rsid w:val="006F6BB9"/>
    <w:rsid w:val="006F6F74"/>
    <w:rsid w:val="006F7BEA"/>
    <w:rsid w:val="0070103A"/>
    <w:rsid w:val="00701779"/>
    <w:rsid w:val="007019CA"/>
    <w:rsid w:val="00702C3C"/>
    <w:rsid w:val="00703142"/>
    <w:rsid w:val="00703429"/>
    <w:rsid w:val="0070352F"/>
    <w:rsid w:val="00703689"/>
    <w:rsid w:val="00703C76"/>
    <w:rsid w:val="00704230"/>
    <w:rsid w:val="00705394"/>
    <w:rsid w:val="00705447"/>
    <w:rsid w:val="00705A8F"/>
    <w:rsid w:val="007072DB"/>
    <w:rsid w:val="00710352"/>
    <w:rsid w:val="007116BF"/>
    <w:rsid w:val="0071176F"/>
    <w:rsid w:val="007125A6"/>
    <w:rsid w:val="0071283B"/>
    <w:rsid w:val="00714879"/>
    <w:rsid w:val="00714F8D"/>
    <w:rsid w:val="00715D33"/>
    <w:rsid w:val="00716D70"/>
    <w:rsid w:val="00720D64"/>
    <w:rsid w:val="00720F32"/>
    <w:rsid w:val="00721909"/>
    <w:rsid w:val="00721F00"/>
    <w:rsid w:val="00722E00"/>
    <w:rsid w:val="00723543"/>
    <w:rsid w:val="00723B4B"/>
    <w:rsid w:val="00723F00"/>
    <w:rsid w:val="00724539"/>
    <w:rsid w:val="00725C59"/>
    <w:rsid w:val="00725D9F"/>
    <w:rsid w:val="00726017"/>
    <w:rsid w:val="00726519"/>
    <w:rsid w:val="007305D4"/>
    <w:rsid w:val="007310AF"/>
    <w:rsid w:val="00731F9B"/>
    <w:rsid w:val="0073239A"/>
    <w:rsid w:val="00733791"/>
    <w:rsid w:val="0073495D"/>
    <w:rsid w:val="00734BCA"/>
    <w:rsid w:val="00734CB3"/>
    <w:rsid w:val="00735F95"/>
    <w:rsid w:val="00737A9F"/>
    <w:rsid w:val="00737C3C"/>
    <w:rsid w:val="007403CD"/>
    <w:rsid w:val="007427C1"/>
    <w:rsid w:val="007431E2"/>
    <w:rsid w:val="007439FD"/>
    <w:rsid w:val="00743A73"/>
    <w:rsid w:val="007460AF"/>
    <w:rsid w:val="00746E57"/>
    <w:rsid w:val="007478D3"/>
    <w:rsid w:val="007478DC"/>
    <w:rsid w:val="00750B29"/>
    <w:rsid w:val="00750C45"/>
    <w:rsid w:val="00750ED1"/>
    <w:rsid w:val="00751A6B"/>
    <w:rsid w:val="00753389"/>
    <w:rsid w:val="00754242"/>
    <w:rsid w:val="007543B9"/>
    <w:rsid w:val="00754CDC"/>
    <w:rsid w:val="00754D88"/>
    <w:rsid w:val="0075566C"/>
    <w:rsid w:val="007558F4"/>
    <w:rsid w:val="00760247"/>
    <w:rsid w:val="00760D31"/>
    <w:rsid w:val="00761732"/>
    <w:rsid w:val="00761C87"/>
    <w:rsid w:val="00762307"/>
    <w:rsid w:val="0076385D"/>
    <w:rsid w:val="00764114"/>
    <w:rsid w:val="007645D8"/>
    <w:rsid w:val="0076542C"/>
    <w:rsid w:val="00765FEA"/>
    <w:rsid w:val="007662E7"/>
    <w:rsid w:val="007665EC"/>
    <w:rsid w:val="00766F57"/>
    <w:rsid w:val="00767A36"/>
    <w:rsid w:val="00770076"/>
    <w:rsid w:val="0077089E"/>
    <w:rsid w:val="007709AF"/>
    <w:rsid w:val="0077110B"/>
    <w:rsid w:val="0077256F"/>
    <w:rsid w:val="007726BF"/>
    <w:rsid w:val="00772BD9"/>
    <w:rsid w:val="0077350D"/>
    <w:rsid w:val="00773C42"/>
    <w:rsid w:val="00774AFF"/>
    <w:rsid w:val="00774E0A"/>
    <w:rsid w:val="00775ED4"/>
    <w:rsid w:val="007762B3"/>
    <w:rsid w:val="007765CA"/>
    <w:rsid w:val="00777432"/>
    <w:rsid w:val="00777444"/>
    <w:rsid w:val="00777C06"/>
    <w:rsid w:val="00780D9C"/>
    <w:rsid w:val="00780FE8"/>
    <w:rsid w:val="00782B0B"/>
    <w:rsid w:val="007830BE"/>
    <w:rsid w:val="007841F6"/>
    <w:rsid w:val="00784976"/>
    <w:rsid w:val="00786337"/>
    <w:rsid w:val="00786AE8"/>
    <w:rsid w:val="0078711C"/>
    <w:rsid w:val="0078713E"/>
    <w:rsid w:val="00787F8A"/>
    <w:rsid w:val="0079086D"/>
    <w:rsid w:val="00790A45"/>
    <w:rsid w:val="00790DA9"/>
    <w:rsid w:val="00792071"/>
    <w:rsid w:val="0079267C"/>
    <w:rsid w:val="007928DF"/>
    <w:rsid w:val="00794BAC"/>
    <w:rsid w:val="007956AB"/>
    <w:rsid w:val="00796681"/>
    <w:rsid w:val="00796903"/>
    <w:rsid w:val="0079722E"/>
    <w:rsid w:val="00797818"/>
    <w:rsid w:val="007A028D"/>
    <w:rsid w:val="007A09A8"/>
    <w:rsid w:val="007A0EB3"/>
    <w:rsid w:val="007A0ED5"/>
    <w:rsid w:val="007A15B7"/>
    <w:rsid w:val="007A164A"/>
    <w:rsid w:val="007A1A82"/>
    <w:rsid w:val="007A23E0"/>
    <w:rsid w:val="007A322A"/>
    <w:rsid w:val="007A35E8"/>
    <w:rsid w:val="007A3830"/>
    <w:rsid w:val="007A3BFC"/>
    <w:rsid w:val="007A4329"/>
    <w:rsid w:val="007A458E"/>
    <w:rsid w:val="007A47C4"/>
    <w:rsid w:val="007A49F5"/>
    <w:rsid w:val="007A4BC4"/>
    <w:rsid w:val="007A4C6A"/>
    <w:rsid w:val="007A4DB9"/>
    <w:rsid w:val="007A5197"/>
    <w:rsid w:val="007A5BA0"/>
    <w:rsid w:val="007A6428"/>
    <w:rsid w:val="007A7C0A"/>
    <w:rsid w:val="007A7C82"/>
    <w:rsid w:val="007A7F1F"/>
    <w:rsid w:val="007B007F"/>
    <w:rsid w:val="007B0770"/>
    <w:rsid w:val="007B0908"/>
    <w:rsid w:val="007B0DBA"/>
    <w:rsid w:val="007B106E"/>
    <w:rsid w:val="007B12FB"/>
    <w:rsid w:val="007B1AFA"/>
    <w:rsid w:val="007B5301"/>
    <w:rsid w:val="007B64DD"/>
    <w:rsid w:val="007B668B"/>
    <w:rsid w:val="007C10C5"/>
    <w:rsid w:val="007C145E"/>
    <w:rsid w:val="007C1AB1"/>
    <w:rsid w:val="007C1DC4"/>
    <w:rsid w:val="007C2BE4"/>
    <w:rsid w:val="007C3A61"/>
    <w:rsid w:val="007C3D71"/>
    <w:rsid w:val="007C419D"/>
    <w:rsid w:val="007C4518"/>
    <w:rsid w:val="007C4828"/>
    <w:rsid w:val="007C4A5F"/>
    <w:rsid w:val="007C6A9C"/>
    <w:rsid w:val="007C6B12"/>
    <w:rsid w:val="007C77F0"/>
    <w:rsid w:val="007D064B"/>
    <w:rsid w:val="007D0E39"/>
    <w:rsid w:val="007D1788"/>
    <w:rsid w:val="007D259C"/>
    <w:rsid w:val="007D27D4"/>
    <w:rsid w:val="007D2BD6"/>
    <w:rsid w:val="007D4C8C"/>
    <w:rsid w:val="007D5FC3"/>
    <w:rsid w:val="007E0492"/>
    <w:rsid w:val="007E0775"/>
    <w:rsid w:val="007E2C1B"/>
    <w:rsid w:val="007E2D8D"/>
    <w:rsid w:val="007E35B3"/>
    <w:rsid w:val="007E4B63"/>
    <w:rsid w:val="007E5F46"/>
    <w:rsid w:val="007E651A"/>
    <w:rsid w:val="007E6C79"/>
    <w:rsid w:val="007F13AB"/>
    <w:rsid w:val="007F2740"/>
    <w:rsid w:val="007F28B4"/>
    <w:rsid w:val="007F2F0E"/>
    <w:rsid w:val="007F337F"/>
    <w:rsid w:val="007F33C1"/>
    <w:rsid w:val="007F3C76"/>
    <w:rsid w:val="007F3F4E"/>
    <w:rsid w:val="007F584A"/>
    <w:rsid w:val="007F5C9D"/>
    <w:rsid w:val="007F682A"/>
    <w:rsid w:val="007F71B1"/>
    <w:rsid w:val="007F7502"/>
    <w:rsid w:val="007F7DD5"/>
    <w:rsid w:val="00800267"/>
    <w:rsid w:val="0080086E"/>
    <w:rsid w:val="008011BC"/>
    <w:rsid w:val="008018EA"/>
    <w:rsid w:val="00802C45"/>
    <w:rsid w:val="00802D83"/>
    <w:rsid w:val="00802E83"/>
    <w:rsid w:val="008033BF"/>
    <w:rsid w:val="0080348E"/>
    <w:rsid w:val="0080387A"/>
    <w:rsid w:val="00803945"/>
    <w:rsid w:val="00804EC3"/>
    <w:rsid w:val="0080678D"/>
    <w:rsid w:val="00806FF4"/>
    <w:rsid w:val="00807F3E"/>
    <w:rsid w:val="008114BA"/>
    <w:rsid w:val="0081152B"/>
    <w:rsid w:val="00811F44"/>
    <w:rsid w:val="00812E1E"/>
    <w:rsid w:val="00813338"/>
    <w:rsid w:val="00814847"/>
    <w:rsid w:val="00814A52"/>
    <w:rsid w:val="00814BFF"/>
    <w:rsid w:val="008151AE"/>
    <w:rsid w:val="0081530C"/>
    <w:rsid w:val="00816790"/>
    <w:rsid w:val="0082036B"/>
    <w:rsid w:val="00820CE4"/>
    <w:rsid w:val="00823FA8"/>
    <w:rsid w:val="00824B5A"/>
    <w:rsid w:val="00825A7F"/>
    <w:rsid w:val="00825C6F"/>
    <w:rsid w:val="00825CE4"/>
    <w:rsid w:val="00826BBE"/>
    <w:rsid w:val="00827377"/>
    <w:rsid w:val="00831328"/>
    <w:rsid w:val="008317E6"/>
    <w:rsid w:val="00832D7F"/>
    <w:rsid w:val="008340DA"/>
    <w:rsid w:val="008367FC"/>
    <w:rsid w:val="0083682F"/>
    <w:rsid w:val="0084007A"/>
    <w:rsid w:val="0084008D"/>
    <w:rsid w:val="00840202"/>
    <w:rsid w:val="008412EC"/>
    <w:rsid w:val="00843D31"/>
    <w:rsid w:val="008441CD"/>
    <w:rsid w:val="00844FCE"/>
    <w:rsid w:val="008450AE"/>
    <w:rsid w:val="0084526D"/>
    <w:rsid w:val="00845B03"/>
    <w:rsid w:val="00845D9D"/>
    <w:rsid w:val="00846EAC"/>
    <w:rsid w:val="00847674"/>
    <w:rsid w:val="00847707"/>
    <w:rsid w:val="00847865"/>
    <w:rsid w:val="00847B2F"/>
    <w:rsid w:val="00847B66"/>
    <w:rsid w:val="00850282"/>
    <w:rsid w:val="00850817"/>
    <w:rsid w:val="008517C8"/>
    <w:rsid w:val="00852A06"/>
    <w:rsid w:val="00852D24"/>
    <w:rsid w:val="008537EB"/>
    <w:rsid w:val="00854538"/>
    <w:rsid w:val="00854D76"/>
    <w:rsid w:val="00855799"/>
    <w:rsid w:val="00855926"/>
    <w:rsid w:val="00855A4A"/>
    <w:rsid w:val="00855B28"/>
    <w:rsid w:val="00855F7C"/>
    <w:rsid w:val="00856460"/>
    <w:rsid w:val="008565AC"/>
    <w:rsid w:val="008569D4"/>
    <w:rsid w:val="0085718A"/>
    <w:rsid w:val="00857226"/>
    <w:rsid w:val="0085759D"/>
    <w:rsid w:val="00857CB4"/>
    <w:rsid w:val="008602E3"/>
    <w:rsid w:val="0086131F"/>
    <w:rsid w:val="008618D1"/>
    <w:rsid w:val="00862F76"/>
    <w:rsid w:val="0086308E"/>
    <w:rsid w:val="0086538B"/>
    <w:rsid w:val="0086558F"/>
    <w:rsid w:val="008671A2"/>
    <w:rsid w:val="00867267"/>
    <w:rsid w:val="008672EC"/>
    <w:rsid w:val="0086741A"/>
    <w:rsid w:val="008678D9"/>
    <w:rsid w:val="00867B6E"/>
    <w:rsid w:val="008700B8"/>
    <w:rsid w:val="00870633"/>
    <w:rsid w:val="00870ADB"/>
    <w:rsid w:val="00871023"/>
    <w:rsid w:val="00872FE1"/>
    <w:rsid w:val="00874517"/>
    <w:rsid w:val="008746DB"/>
    <w:rsid w:val="00874BDB"/>
    <w:rsid w:val="008750B5"/>
    <w:rsid w:val="00875688"/>
    <w:rsid w:val="00875C6D"/>
    <w:rsid w:val="008760B7"/>
    <w:rsid w:val="008764E3"/>
    <w:rsid w:val="00876916"/>
    <w:rsid w:val="00876AE2"/>
    <w:rsid w:val="008770F9"/>
    <w:rsid w:val="0088009C"/>
    <w:rsid w:val="00880AA0"/>
    <w:rsid w:val="00880E60"/>
    <w:rsid w:val="008812D4"/>
    <w:rsid w:val="008827A7"/>
    <w:rsid w:val="00882B9F"/>
    <w:rsid w:val="00882F96"/>
    <w:rsid w:val="008840FD"/>
    <w:rsid w:val="0088485D"/>
    <w:rsid w:val="00886731"/>
    <w:rsid w:val="0088698B"/>
    <w:rsid w:val="00887066"/>
    <w:rsid w:val="00887283"/>
    <w:rsid w:val="00887505"/>
    <w:rsid w:val="00890500"/>
    <w:rsid w:val="00891E35"/>
    <w:rsid w:val="00891FEA"/>
    <w:rsid w:val="00892608"/>
    <w:rsid w:val="0089458C"/>
    <w:rsid w:val="00894851"/>
    <w:rsid w:val="00894C17"/>
    <w:rsid w:val="00895C74"/>
    <w:rsid w:val="00895D9A"/>
    <w:rsid w:val="0089688B"/>
    <w:rsid w:val="00896CE6"/>
    <w:rsid w:val="0089750F"/>
    <w:rsid w:val="00897FC3"/>
    <w:rsid w:val="008A0876"/>
    <w:rsid w:val="008A1602"/>
    <w:rsid w:val="008A25D0"/>
    <w:rsid w:val="008A261D"/>
    <w:rsid w:val="008A3571"/>
    <w:rsid w:val="008A4A18"/>
    <w:rsid w:val="008A5200"/>
    <w:rsid w:val="008A55D6"/>
    <w:rsid w:val="008A68AF"/>
    <w:rsid w:val="008A735A"/>
    <w:rsid w:val="008A7399"/>
    <w:rsid w:val="008A7EC5"/>
    <w:rsid w:val="008A7FA3"/>
    <w:rsid w:val="008B2C27"/>
    <w:rsid w:val="008B3BD2"/>
    <w:rsid w:val="008B3C2E"/>
    <w:rsid w:val="008B4894"/>
    <w:rsid w:val="008B56B9"/>
    <w:rsid w:val="008B72E5"/>
    <w:rsid w:val="008C1619"/>
    <w:rsid w:val="008C1CF7"/>
    <w:rsid w:val="008C3937"/>
    <w:rsid w:val="008C4091"/>
    <w:rsid w:val="008C427A"/>
    <w:rsid w:val="008C6B33"/>
    <w:rsid w:val="008C6DF6"/>
    <w:rsid w:val="008C77A4"/>
    <w:rsid w:val="008C7C83"/>
    <w:rsid w:val="008C7FC8"/>
    <w:rsid w:val="008D088F"/>
    <w:rsid w:val="008D185E"/>
    <w:rsid w:val="008D2020"/>
    <w:rsid w:val="008D272B"/>
    <w:rsid w:val="008D3234"/>
    <w:rsid w:val="008D32B0"/>
    <w:rsid w:val="008D46EE"/>
    <w:rsid w:val="008D4CDA"/>
    <w:rsid w:val="008D5E1A"/>
    <w:rsid w:val="008D6B73"/>
    <w:rsid w:val="008D7F7F"/>
    <w:rsid w:val="008E002C"/>
    <w:rsid w:val="008E0A4D"/>
    <w:rsid w:val="008E0C0C"/>
    <w:rsid w:val="008E0C64"/>
    <w:rsid w:val="008E1185"/>
    <w:rsid w:val="008E1651"/>
    <w:rsid w:val="008E1D4B"/>
    <w:rsid w:val="008E1F5E"/>
    <w:rsid w:val="008E20C2"/>
    <w:rsid w:val="008E2DA4"/>
    <w:rsid w:val="008E3A9B"/>
    <w:rsid w:val="008E464F"/>
    <w:rsid w:val="008E519B"/>
    <w:rsid w:val="008E56D9"/>
    <w:rsid w:val="008E5731"/>
    <w:rsid w:val="008E6E8C"/>
    <w:rsid w:val="008E710D"/>
    <w:rsid w:val="008E7289"/>
    <w:rsid w:val="008E755B"/>
    <w:rsid w:val="008F0AA4"/>
    <w:rsid w:val="008F1E5F"/>
    <w:rsid w:val="008F235A"/>
    <w:rsid w:val="008F28FA"/>
    <w:rsid w:val="008F316A"/>
    <w:rsid w:val="008F3249"/>
    <w:rsid w:val="008F355B"/>
    <w:rsid w:val="008F3C41"/>
    <w:rsid w:val="008F4662"/>
    <w:rsid w:val="008F48EE"/>
    <w:rsid w:val="008F533E"/>
    <w:rsid w:val="008F541A"/>
    <w:rsid w:val="008F58F1"/>
    <w:rsid w:val="008F6647"/>
    <w:rsid w:val="008F7838"/>
    <w:rsid w:val="008F7977"/>
    <w:rsid w:val="008F7A59"/>
    <w:rsid w:val="008F7AE7"/>
    <w:rsid w:val="009000BC"/>
    <w:rsid w:val="009007A1"/>
    <w:rsid w:val="0090085E"/>
    <w:rsid w:val="0090118D"/>
    <w:rsid w:val="00901671"/>
    <w:rsid w:val="009049CA"/>
    <w:rsid w:val="00905573"/>
    <w:rsid w:val="00905DC3"/>
    <w:rsid w:val="0091135E"/>
    <w:rsid w:val="00912514"/>
    <w:rsid w:val="00913E06"/>
    <w:rsid w:val="00914826"/>
    <w:rsid w:val="00914A6C"/>
    <w:rsid w:val="00914AAE"/>
    <w:rsid w:val="0091547C"/>
    <w:rsid w:val="00915A8C"/>
    <w:rsid w:val="00915E75"/>
    <w:rsid w:val="00917329"/>
    <w:rsid w:val="009178B5"/>
    <w:rsid w:val="00917A1D"/>
    <w:rsid w:val="0092161C"/>
    <w:rsid w:val="00921814"/>
    <w:rsid w:val="00922588"/>
    <w:rsid w:val="00922882"/>
    <w:rsid w:val="00923B59"/>
    <w:rsid w:val="009242FE"/>
    <w:rsid w:val="00924E3B"/>
    <w:rsid w:val="0092547D"/>
    <w:rsid w:val="00925BD4"/>
    <w:rsid w:val="00927240"/>
    <w:rsid w:val="00927A07"/>
    <w:rsid w:val="00927E42"/>
    <w:rsid w:val="0093251F"/>
    <w:rsid w:val="009329A6"/>
    <w:rsid w:val="009331BC"/>
    <w:rsid w:val="009340C3"/>
    <w:rsid w:val="00935158"/>
    <w:rsid w:val="0093616D"/>
    <w:rsid w:val="00937F61"/>
    <w:rsid w:val="00941322"/>
    <w:rsid w:val="0094260D"/>
    <w:rsid w:val="00943501"/>
    <w:rsid w:val="009443FC"/>
    <w:rsid w:val="00944711"/>
    <w:rsid w:val="00944C1C"/>
    <w:rsid w:val="00944FDE"/>
    <w:rsid w:val="009453D0"/>
    <w:rsid w:val="00945EE8"/>
    <w:rsid w:val="0094662A"/>
    <w:rsid w:val="00947DBC"/>
    <w:rsid w:val="00947FDD"/>
    <w:rsid w:val="00951655"/>
    <w:rsid w:val="00952121"/>
    <w:rsid w:val="00952D69"/>
    <w:rsid w:val="0095330B"/>
    <w:rsid w:val="009533DC"/>
    <w:rsid w:val="009547D3"/>
    <w:rsid w:val="00954C18"/>
    <w:rsid w:val="00956367"/>
    <w:rsid w:val="00961568"/>
    <w:rsid w:val="00961DAB"/>
    <w:rsid w:val="00962BF7"/>
    <w:rsid w:val="009631DC"/>
    <w:rsid w:val="0096328A"/>
    <w:rsid w:val="009646E2"/>
    <w:rsid w:val="009676BE"/>
    <w:rsid w:val="009679CA"/>
    <w:rsid w:val="00970261"/>
    <w:rsid w:val="00973311"/>
    <w:rsid w:val="00973824"/>
    <w:rsid w:val="009739BA"/>
    <w:rsid w:val="00974DAB"/>
    <w:rsid w:val="009769FC"/>
    <w:rsid w:val="009776D8"/>
    <w:rsid w:val="0098149A"/>
    <w:rsid w:val="00981A5F"/>
    <w:rsid w:val="0098355C"/>
    <w:rsid w:val="009839E9"/>
    <w:rsid w:val="00983D10"/>
    <w:rsid w:val="009846F3"/>
    <w:rsid w:val="00984A94"/>
    <w:rsid w:val="00984EB8"/>
    <w:rsid w:val="009858D5"/>
    <w:rsid w:val="0098696C"/>
    <w:rsid w:val="00987148"/>
    <w:rsid w:val="0098725D"/>
    <w:rsid w:val="009874DF"/>
    <w:rsid w:val="00987A66"/>
    <w:rsid w:val="00990FC2"/>
    <w:rsid w:val="00991B62"/>
    <w:rsid w:val="00992C14"/>
    <w:rsid w:val="0099396C"/>
    <w:rsid w:val="00993984"/>
    <w:rsid w:val="00993C7F"/>
    <w:rsid w:val="009940CA"/>
    <w:rsid w:val="009954BA"/>
    <w:rsid w:val="00996462"/>
    <w:rsid w:val="0099663B"/>
    <w:rsid w:val="00996ED4"/>
    <w:rsid w:val="009975E5"/>
    <w:rsid w:val="009975F6"/>
    <w:rsid w:val="00997FC3"/>
    <w:rsid w:val="009A0F78"/>
    <w:rsid w:val="009A1708"/>
    <w:rsid w:val="009A2D73"/>
    <w:rsid w:val="009A2DF9"/>
    <w:rsid w:val="009A2E8E"/>
    <w:rsid w:val="009A3EFD"/>
    <w:rsid w:val="009A407D"/>
    <w:rsid w:val="009A4BDA"/>
    <w:rsid w:val="009A54F8"/>
    <w:rsid w:val="009A592F"/>
    <w:rsid w:val="009A6423"/>
    <w:rsid w:val="009B0030"/>
    <w:rsid w:val="009B097E"/>
    <w:rsid w:val="009B1637"/>
    <w:rsid w:val="009B1D01"/>
    <w:rsid w:val="009B29A4"/>
    <w:rsid w:val="009B45EB"/>
    <w:rsid w:val="009B463E"/>
    <w:rsid w:val="009B4BA0"/>
    <w:rsid w:val="009B50DF"/>
    <w:rsid w:val="009B628A"/>
    <w:rsid w:val="009B6B34"/>
    <w:rsid w:val="009B70AD"/>
    <w:rsid w:val="009B7C3A"/>
    <w:rsid w:val="009C0236"/>
    <w:rsid w:val="009C0282"/>
    <w:rsid w:val="009C116D"/>
    <w:rsid w:val="009C15CD"/>
    <w:rsid w:val="009C328C"/>
    <w:rsid w:val="009C35FC"/>
    <w:rsid w:val="009C380B"/>
    <w:rsid w:val="009C40E1"/>
    <w:rsid w:val="009C42BA"/>
    <w:rsid w:val="009C5203"/>
    <w:rsid w:val="009C58BC"/>
    <w:rsid w:val="009C66E2"/>
    <w:rsid w:val="009C74BE"/>
    <w:rsid w:val="009D02F6"/>
    <w:rsid w:val="009D17E3"/>
    <w:rsid w:val="009D27F4"/>
    <w:rsid w:val="009D2BD7"/>
    <w:rsid w:val="009D349C"/>
    <w:rsid w:val="009D4488"/>
    <w:rsid w:val="009D4736"/>
    <w:rsid w:val="009D4BD8"/>
    <w:rsid w:val="009D5186"/>
    <w:rsid w:val="009D5CAB"/>
    <w:rsid w:val="009D6770"/>
    <w:rsid w:val="009D6C44"/>
    <w:rsid w:val="009D6CA6"/>
    <w:rsid w:val="009D6E65"/>
    <w:rsid w:val="009D7088"/>
    <w:rsid w:val="009E2376"/>
    <w:rsid w:val="009E4394"/>
    <w:rsid w:val="009E66B3"/>
    <w:rsid w:val="009E6736"/>
    <w:rsid w:val="009E6BFD"/>
    <w:rsid w:val="009E6CFD"/>
    <w:rsid w:val="009E6D38"/>
    <w:rsid w:val="009F0954"/>
    <w:rsid w:val="009F2A70"/>
    <w:rsid w:val="009F36C8"/>
    <w:rsid w:val="009F4B04"/>
    <w:rsid w:val="009F573F"/>
    <w:rsid w:val="009F57CF"/>
    <w:rsid w:val="009F5A0B"/>
    <w:rsid w:val="009F7270"/>
    <w:rsid w:val="00A00E9A"/>
    <w:rsid w:val="00A010CB"/>
    <w:rsid w:val="00A01BE6"/>
    <w:rsid w:val="00A02922"/>
    <w:rsid w:val="00A0348D"/>
    <w:rsid w:val="00A05219"/>
    <w:rsid w:val="00A05CDB"/>
    <w:rsid w:val="00A06CF1"/>
    <w:rsid w:val="00A11F11"/>
    <w:rsid w:val="00A13E64"/>
    <w:rsid w:val="00A1466B"/>
    <w:rsid w:val="00A14E2E"/>
    <w:rsid w:val="00A14FBB"/>
    <w:rsid w:val="00A1616B"/>
    <w:rsid w:val="00A16B47"/>
    <w:rsid w:val="00A1750A"/>
    <w:rsid w:val="00A17B0F"/>
    <w:rsid w:val="00A20921"/>
    <w:rsid w:val="00A21B81"/>
    <w:rsid w:val="00A21DA5"/>
    <w:rsid w:val="00A22B6B"/>
    <w:rsid w:val="00A22F85"/>
    <w:rsid w:val="00A23564"/>
    <w:rsid w:val="00A2362F"/>
    <w:rsid w:val="00A23CB8"/>
    <w:rsid w:val="00A23E9C"/>
    <w:rsid w:val="00A24E2B"/>
    <w:rsid w:val="00A261E7"/>
    <w:rsid w:val="00A26319"/>
    <w:rsid w:val="00A30125"/>
    <w:rsid w:val="00A308DB"/>
    <w:rsid w:val="00A30BEF"/>
    <w:rsid w:val="00A3155A"/>
    <w:rsid w:val="00A34CDE"/>
    <w:rsid w:val="00A35428"/>
    <w:rsid w:val="00A35741"/>
    <w:rsid w:val="00A36D32"/>
    <w:rsid w:val="00A37B15"/>
    <w:rsid w:val="00A41418"/>
    <w:rsid w:val="00A41971"/>
    <w:rsid w:val="00A421B1"/>
    <w:rsid w:val="00A425BD"/>
    <w:rsid w:val="00A43BCE"/>
    <w:rsid w:val="00A46915"/>
    <w:rsid w:val="00A476EC"/>
    <w:rsid w:val="00A503E1"/>
    <w:rsid w:val="00A511E6"/>
    <w:rsid w:val="00A52C5D"/>
    <w:rsid w:val="00A54CE9"/>
    <w:rsid w:val="00A55596"/>
    <w:rsid w:val="00A55611"/>
    <w:rsid w:val="00A56B73"/>
    <w:rsid w:val="00A57D33"/>
    <w:rsid w:val="00A57EB5"/>
    <w:rsid w:val="00A57F48"/>
    <w:rsid w:val="00A60781"/>
    <w:rsid w:val="00A61BC6"/>
    <w:rsid w:val="00A61C4F"/>
    <w:rsid w:val="00A62431"/>
    <w:rsid w:val="00A627D5"/>
    <w:rsid w:val="00A6389A"/>
    <w:rsid w:val="00A64266"/>
    <w:rsid w:val="00A65394"/>
    <w:rsid w:val="00A65413"/>
    <w:rsid w:val="00A655D3"/>
    <w:rsid w:val="00A657D0"/>
    <w:rsid w:val="00A65AE6"/>
    <w:rsid w:val="00A66880"/>
    <w:rsid w:val="00A672D1"/>
    <w:rsid w:val="00A70839"/>
    <w:rsid w:val="00A7117C"/>
    <w:rsid w:val="00A71E45"/>
    <w:rsid w:val="00A71EF8"/>
    <w:rsid w:val="00A73941"/>
    <w:rsid w:val="00A73963"/>
    <w:rsid w:val="00A744A6"/>
    <w:rsid w:val="00A7582B"/>
    <w:rsid w:val="00A76B12"/>
    <w:rsid w:val="00A801A9"/>
    <w:rsid w:val="00A81B10"/>
    <w:rsid w:val="00A8238A"/>
    <w:rsid w:val="00A831A2"/>
    <w:rsid w:val="00A831DE"/>
    <w:rsid w:val="00A83DFC"/>
    <w:rsid w:val="00A844AE"/>
    <w:rsid w:val="00A84FF6"/>
    <w:rsid w:val="00A856F4"/>
    <w:rsid w:val="00A878C6"/>
    <w:rsid w:val="00A87D88"/>
    <w:rsid w:val="00A934E0"/>
    <w:rsid w:val="00A9351E"/>
    <w:rsid w:val="00A93A47"/>
    <w:rsid w:val="00A93E8F"/>
    <w:rsid w:val="00A94387"/>
    <w:rsid w:val="00A94E60"/>
    <w:rsid w:val="00A96109"/>
    <w:rsid w:val="00A969DB"/>
    <w:rsid w:val="00A96FE8"/>
    <w:rsid w:val="00A9779B"/>
    <w:rsid w:val="00A978CD"/>
    <w:rsid w:val="00A97A00"/>
    <w:rsid w:val="00AA068B"/>
    <w:rsid w:val="00AA28DA"/>
    <w:rsid w:val="00AA2CB7"/>
    <w:rsid w:val="00AA4742"/>
    <w:rsid w:val="00AA6E93"/>
    <w:rsid w:val="00AA7A9E"/>
    <w:rsid w:val="00AB0508"/>
    <w:rsid w:val="00AB0797"/>
    <w:rsid w:val="00AB08BE"/>
    <w:rsid w:val="00AB2C1D"/>
    <w:rsid w:val="00AB4201"/>
    <w:rsid w:val="00AB508C"/>
    <w:rsid w:val="00AB7015"/>
    <w:rsid w:val="00AB7050"/>
    <w:rsid w:val="00AB7A55"/>
    <w:rsid w:val="00AC000F"/>
    <w:rsid w:val="00AC077F"/>
    <w:rsid w:val="00AC0D92"/>
    <w:rsid w:val="00AC100D"/>
    <w:rsid w:val="00AC27DF"/>
    <w:rsid w:val="00AC33E3"/>
    <w:rsid w:val="00AC35E1"/>
    <w:rsid w:val="00AC496F"/>
    <w:rsid w:val="00AC4D18"/>
    <w:rsid w:val="00AC5004"/>
    <w:rsid w:val="00AC5099"/>
    <w:rsid w:val="00AC5278"/>
    <w:rsid w:val="00AC5CC3"/>
    <w:rsid w:val="00AC5FC4"/>
    <w:rsid w:val="00AC7189"/>
    <w:rsid w:val="00AC7239"/>
    <w:rsid w:val="00AD0E19"/>
    <w:rsid w:val="00AD1FAB"/>
    <w:rsid w:val="00AD3698"/>
    <w:rsid w:val="00AD3BCD"/>
    <w:rsid w:val="00AD4809"/>
    <w:rsid w:val="00AD49CE"/>
    <w:rsid w:val="00AD4CA7"/>
    <w:rsid w:val="00AD4E7F"/>
    <w:rsid w:val="00AD507A"/>
    <w:rsid w:val="00AD50C8"/>
    <w:rsid w:val="00AD5211"/>
    <w:rsid w:val="00AD5578"/>
    <w:rsid w:val="00AD5865"/>
    <w:rsid w:val="00AD5A05"/>
    <w:rsid w:val="00AD5F1B"/>
    <w:rsid w:val="00AD712A"/>
    <w:rsid w:val="00AD7C99"/>
    <w:rsid w:val="00AE026A"/>
    <w:rsid w:val="00AE0DEA"/>
    <w:rsid w:val="00AE1139"/>
    <w:rsid w:val="00AE13F4"/>
    <w:rsid w:val="00AE1515"/>
    <w:rsid w:val="00AE1789"/>
    <w:rsid w:val="00AE2193"/>
    <w:rsid w:val="00AE2A1B"/>
    <w:rsid w:val="00AE34A1"/>
    <w:rsid w:val="00AE411D"/>
    <w:rsid w:val="00AE56CB"/>
    <w:rsid w:val="00AE6524"/>
    <w:rsid w:val="00AE6875"/>
    <w:rsid w:val="00AE6B33"/>
    <w:rsid w:val="00AE78A8"/>
    <w:rsid w:val="00AE7FE3"/>
    <w:rsid w:val="00AF066C"/>
    <w:rsid w:val="00AF09F0"/>
    <w:rsid w:val="00AF11B8"/>
    <w:rsid w:val="00AF1421"/>
    <w:rsid w:val="00AF197C"/>
    <w:rsid w:val="00AF1DCC"/>
    <w:rsid w:val="00AF22EB"/>
    <w:rsid w:val="00AF232B"/>
    <w:rsid w:val="00AF2B2F"/>
    <w:rsid w:val="00AF38C8"/>
    <w:rsid w:val="00AF392F"/>
    <w:rsid w:val="00AF3EAD"/>
    <w:rsid w:val="00AF5675"/>
    <w:rsid w:val="00AF5AE9"/>
    <w:rsid w:val="00AF5CF4"/>
    <w:rsid w:val="00AF7699"/>
    <w:rsid w:val="00B01297"/>
    <w:rsid w:val="00B01315"/>
    <w:rsid w:val="00B0295E"/>
    <w:rsid w:val="00B0299D"/>
    <w:rsid w:val="00B03DF5"/>
    <w:rsid w:val="00B061D2"/>
    <w:rsid w:val="00B10377"/>
    <w:rsid w:val="00B10D3E"/>
    <w:rsid w:val="00B118EE"/>
    <w:rsid w:val="00B11D30"/>
    <w:rsid w:val="00B124E2"/>
    <w:rsid w:val="00B12503"/>
    <w:rsid w:val="00B12C09"/>
    <w:rsid w:val="00B130D9"/>
    <w:rsid w:val="00B1325A"/>
    <w:rsid w:val="00B14DEA"/>
    <w:rsid w:val="00B152BF"/>
    <w:rsid w:val="00B16B71"/>
    <w:rsid w:val="00B17AD5"/>
    <w:rsid w:val="00B17C6A"/>
    <w:rsid w:val="00B20F49"/>
    <w:rsid w:val="00B2153F"/>
    <w:rsid w:val="00B224AB"/>
    <w:rsid w:val="00B231E7"/>
    <w:rsid w:val="00B24CB0"/>
    <w:rsid w:val="00B25302"/>
    <w:rsid w:val="00B254A7"/>
    <w:rsid w:val="00B2567D"/>
    <w:rsid w:val="00B256F6"/>
    <w:rsid w:val="00B25892"/>
    <w:rsid w:val="00B26267"/>
    <w:rsid w:val="00B27ABF"/>
    <w:rsid w:val="00B3036C"/>
    <w:rsid w:val="00B30EB3"/>
    <w:rsid w:val="00B3193D"/>
    <w:rsid w:val="00B31A49"/>
    <w:rsid w:val="00B31CD6"/>
    <w:rsid w:val="00B31D4C"/>
    <w:rsid w:val="00B31F45"/>
    <w:rsid w:val="00B32634"/>
    <w:rsid w:val="00B3285C"/>
    <w:rsid w:val="00B3386C"/>
    <w:rsid w:val="00B3465E"/>
    <w:rsid w:val="00B34C5A"/>
    <w:rsid w:val="00B35B54"/>
    <w:rsid w:val="00B36884"/>
    <w:rsid w:val="00B36A1F"/>
    <w:rsid w:val="00B40267"/>
    <w:rsid w:val="00B40452"/>
    <w:rsid w:val="00B41CAF"/>
    <w:rsid w:val="00B42E65"/>
    <w:rsid w:val="00B436DC"/>
    <w:rsid w:val="00B43787"/>
    <w:rsid w:val="00B444C8"/>
    <w:rsid w:val="00B453A9"/>
    <w:rsid w:val="00B45F61"/>
    <w:rsid w:val="00B463E2"/>
    <w:rsid w:val="00B47FA6"/>
    <w:rsid w:val="00B5079F"/>
    <w:rsid w:val="00B50860"/>
    <w:rsid w:val="00B50BC6"/>
    <w:rsid w:val="00B50CB9"/>
    <w:rsid w:val="00B5163A"/>
    <w:rsid w:val="00B51D37"/>
    <w:rsid w:val="00B5276C"/>
    <w:rsid w:val="00B52B16"/>
    <w:rsid w:val="00B540A3"/>
    <w:rsid w:val="00B545C4"/>
    <w:rsid w:val="00B55979"/>
    <w:rsid w:val="00B55C1D"/>
    <w:rsid w:val="00B56585"/>
    <w:rsid w:val="00B57926"/>
    <w:rsid w:val="00B60152"/>
    <w:rsid w:val="00B62D7D"/>
    <w:rsid w:val="00B6444D"/>
    <w:rsid w:val="00B65F93"/>
    <w:rsid w:val="00B667A8"/>
    <w:rsid w:val="00B67A08"/>
    <w:rsid w:val="00B70F1F"/>
    <w:rsid w:val="00B71927"/>
    <w:rsid w:val="00B72572"/>
    <w:rsid w:val="00B734A6"/>
    <w:rsid w:val="00B73793"/>
    <w:rsid w:val="00B7400C"/>
    <w:rsid w:val="00B74E11"/>
    <w:rsid w:val="00B75314"/>
    <w:rsid w:val="00B75694"/>
    <w:rsid w:val="00B758AE"/>
    <w:rsid w:val="00B76433"/>
    <w:rsid w:val="00B76C8B"/>
    <w:rsid w:val="00B777EE"/>
    <w:rsid w:val="00B842C1"/>
    <w:rsid w:val="00B87395"/>
    <w:rsid w:val="00B87854"/>
    <w:rsid w:val="00B90557"/>
    <w:rsid w:val="00B90E39"/>
    <w:rsid w:val="00B90E7D"/>
    <w:rsid w:val="00B921A0"/>
    <w:rsid w:val="00B92C0F"/>
    <w:rsid w:val="00B933D6"/>
    <w:rsid w:val="00B94168"/>
    <w:rsid w:val="00B94C8C"/>
    <w:rsid w:val="00B96DEC"/>
    <w:rsid w:val="00B96E01"/>
    <w:rsid w:val="00B97AC7"/>
    <w:rsid w:val="00BA0088"/>
    <w:rsid w:val="00BA08C9"/>
    <w:rsid w:val="00BA1012"/>
    <w:rsid w:val="00BA25BA"/>
    <w:rsid w:val="00BA3145"/>
    <w:rsid w:val="00BA48DB"/>
    <w:rsid w:val="00BA58DC"/>
    <w:rsid w:val="00BA6C15"/>
    <w:rsid w:val="00BA7482"/>
    <w:rsid w:val="00BA7518"/>
    <w:rsid w:val="00BB05C3"/>
    <w:rsid w:val="00BB09AD"/>
    <w:rsid w:val="00BB0E84"/>
    <w:rsid w:val="00BB13B6"/>
    <w:rsid w:val="00BB2884"/>
    <w:rsid w:val="00BB3020"/>
    <w:rsid w:val="00BB4235"/>
    <w:rsid w:val="00BB43B6"/>
    <w:rsid w:val="00BB4DC7"/>
    <w:rsid w:val="00BB50C9"/>
    <w:rsid w:val="00BB58B8"/>
    <w:rsid w:val="00BB6A99"/>
    <w:rsid w:val="00BC2353"/>
    <w:rsid w:val="00BC3348"/>
    <w:rsid w:val="00BC3776"/>
    <w:rsid w:val="00BC4B1D"/>
    <w:rsid w:val="00BC4D64"/>
    <w:rsid w:val="00BD04DF"/>
    <w:rsid w:val="00BD0954"/>
    <w:rsid w:val="00BD0E6F"/>
    <w:rsid w:val="00BD1CB8"/>
    <w:rsid w:val="00BD2923"/>
    <w:rsid w:val="00BD305F"/>
    <w:rsid w:val="00BD3F13"/>
    <w:rsid w:val="00BD576D"/>
    <w:rsid w:val="00BD5958"/>
    <w:rsid w:val="00BE13DE"/>
    <w:rsid w:val="00BE1E55"/>
    <w:rsid w:val="00BE2758"/>
    <w:rsid w:val="00BE3B56"/>
    <w:rsid w:val="00BE47E4"/>
    <w:rsid w:val="00BE4810"/>
    <w:rsid w:val="00BE4D6B"/>
    <w:rsid w:val="00BE5E76"/>
    <w:rsid w:val="00BE5E92"/>
    <w:rsid w:val="00BE6AD9"/>
    <w:rsid w:val="00BE73DE"/>
    <w:rsid w:val="00BF1BEC"/>
    <w:rsid w:val="00BF272B"/>
    <w:rsid w:val="00BF2C38"/>
    <w:rsid w:val="00BF39B1"/>
    <w:rsid w:val="00BF3CE0"/>
    <w:rsid w:val="00BF4473"/>
    <w:rsid w:val="00BF460B"/>
    <w:rsid w:val="00BF504D"/>
    <w:rsid w:val="00BF587A"/>
    <w:rsid w:val="00C00520"/>
    <w:rsid w:val="00C0272E"/>
    <w:rsid w:val="00C03F77"/>
    <w:rsid w:val="00C06708"/>
    <w:rsid w:val="00C1089D"/>
    <w:rsid w:val="00C109C1"/>
    <w:rsid w:val="00C11245"/>
    <w:rsid w:val="00C11FB1"/>
    <w:rsid w:val="00C123A9"/>
    <w:rsid w:val="00C126DB"/>
    <w:rsid w:val="00C12AD6"/>
    <w:rsid w:val="00C132A9"/>
    <w:rsid w:val="00C15290"/>
    <w:rsid w:val="00C15B7D"/>
    <w:rsid w:val="00C15C75"/>
    <w:rsid w:val="00C16017"/>
    <w:rsid w:val="00C16A71"/>
    <w:rsid w:val="00C206BA"/>
    <w:rsid w:val="00C20B8B"/>
    <w:rsid w:val="00C22CA6"/>
    <w:rsid w:val="00C22F2F"/>
    <w:rsid w:val="00C24950"/>
    <w:rsid w:val="00C256FF"/>
    <w:rsid w:val="00C2589B"/>
    <w:rsid w:val="00C26C74"/>
    <w:rsid w:val="00C26CCD"/>
    <w:rsid w:val="00C30651"/>
    <w:rsid w:val="00C30D98"/>
    <w:rsid w:val="00C316B8"/>
    <w:rsid w:val="00C319A0"/>
    <w:rsid w:val="00C33300"/>
    <w:rsid w:val="00C3437D"/>
    <w:rsid w:val="00C34865"/>
    <w:rsid w:val="00C34C7D"/>
    <w:rsid w:val="00C34DA5"/>
    <w:rsid w:val="00C355C4"/>
    <w:rsid w:val="00C35B9B"/>
    <w:rsid w:val="00C36AD1"/>
    <w:rsid w:val="00C37786"/>
    <w:rsid w:val="00C401A5"/>
    <w:rsid w:val="00C40D23"/>
    <w:rsid w:val="00C42482"/>
    <w:rsid w:val="00C4320F"/>
    <w:rsid w:val="00C436B7"/>
    <w:rsid w:val="00C445FC"/>
    <w:rsid w:val="00C44A5C"/>
    <w:rsid w:val="00C455E7"/>
    <w:rsid w:val="00C45E59"/>
    <w:rsid w:val="00C45F59"/>
    <w:rsid w:val="00C46362"/>
    <w:rsid w:val="00C47023"/>
    <w:rsid w:val="00C47C2D"/>
    <w:rsid w:val="00C5058B"/>
    <w:rsid w:val="00C522BE"/>
    <w:rsid w:val="00C5354F"/>
    <w:rsid w:val="00C555B5"/>
    <w:rsid w:val="00C555CE"/>
    <w:rsid w:val="00C55CB1"/>
    <w:rsid w:val="00C55E46"/>
    <w:rsid w:val="00C56177"/>
    <w:rsid w:val="00C562D8"/>
    <w:rsid w:val="00C562ED"/>
    <w:rsid w:val="00C5681F"/>
    <w:rsid w:val="00C572EF"/>
    <w:rsid w:val="00C609A5"/>
    <w:rsid w:val="00C618A9"/>
    <w:rsid w:val="00C6352F"/>
    <w:rsid w:val="00C63562"/>
    <w:rsid w:val="00C63639"/>
    <w:rsid w:val="00C6373C"/>
    <w:rsid w:val="00C64F89"/>
    <w:rsid w:val="00C650D2"/>
    <w:rsid w:val="00C66878"/>
    <w:rsid w:val="00C707AB"/>
    <w:rsid w:val="00C7142B"/>
    <w:rsid w:val="00C71B70"/>
    <w:rsid w:val="00C72695"/>
    <w:rsid w:val="00C73628"/>
    <w:rsid w:val="00C73E60"/>
    <w:rsid w:val="00C7413F"/>
    <w:rsid w:val="00C76476"/>
    <w:rsid w:val="00C77C20"/>
    <w:rsid w:val="00C806C9"/>
    <w:rsid w:val="00C808D2"/>
    <w:rsid w:val="00C81458"/>
    <w:rsid w:val="00C82495"/>
    <w:rsid w:val="00C828CD"/>
    <w:rsid w:val="00C8304C"/>
    <w:rsid w:val="00C83433"/>
    <w:rsid w:val="00C83523"/>
    <w:rsid w:val="00C838AF"/>
    <w:rsid w:val="00C846DD"/>
    <w:rsid w:val="00C84FD0"/>
    <w:rsid w:val="00C8645D"/>
    <w:rsid w:val="00C86945"/>
    <w:rsid w:val="00C91DB5"/>
    <w:rsid w:val="00C91F13"/>
    <w:rsid w:val="00C9233C"/>
    <w:rsid w:val="00C95858"/>
    <w:rsid w:val="00C961D5"/>
    <w:rsid w:val="00C96E0D"/>
    <w:rsid w:val="00CA203D"/>
    <w:rsid w:val="00CA2AD6"/>
    <w:rsid w:val="00CA353D"/>
    <w:rsid w:val="00CA55BB"/>
    <w:rsid w:val="00CA596D"/>
    <w:rsid w:val="00CA6705"/>
    <w:rsid w:val="00CA6BE8"/>
    <w:rsid w:val="00CA71F4"/>
    <w:rsid w:val="00CA762B"/>
    <w:rsid w:val="00CB25E1"/>
    <w:rsid w:val="00CB3AC4"/>
    <w:rsid w:val="00CB4807"/>
    <w:rsid w:val="00CB5C0C"/>
    <w:rsid w:val="00CB5F7F"/>
    <w:rsid w:val="00CB72C6"/>
    <w:rsid w:val="00CB77EE"/>
    <w:rsid w:val="00CC0B0E"/>
    <w:rsid w:val="00CC37C7"/>
    <w:rsid w:val="00CC3986"/>
    <w:rsid w:val="00CC3A45"/>
    <w:rsid w:val="00CC41B3"/>
    <w:rsid w:val="00CC5B05"/>
    <w:rsid w:val="00CC618D"/>
    <w:rsid w:val="00CC6292"/>
    <w:rsid w:val="00CC74F6"/>
    <w:rsid w:val="00CC79CD"/>
    <w:rsid w:val="00CD2195"/>
    <w:rsid w:val="00CD3253"/>
    <w:rsid w:val="00CD3E5F"/>
    <w:rsid w:val="00CD3E9C"/>
    <w:rsid w:val="00CD4A2C"/>
    <w:rsid w:val="00CD509C"/>
    <w:rsid w:val="00CD56F9"/>
    <w:rsid w:val="00CD5A71"/>
    <w:rsid w:val="00CD6188"/>
    <w:rsid w:val="00CD6352"/>
    <w:rsid w:val="00CD793D"/>
    <w:rsid w:val="00CD7A3D"/>
    <w:rsid w:val="00CE07BC"/>
    <w:rsid w:val="00CE11BB"/>
    <w:rsid w:val="00CE1E88"/>
    <w:rsid w:val="00CE2149"/>
    <w:rsid w:val="00CE219D"/>
    <w:rsid w:val="00CE21EC"/>
    <w:rsid w:val="00CE2701"/>
    <w:rsid w:val="00CE2E06"/>
    <w:rsid w:val="00CE30A9"/>
    <w:rsid w:val="00CE3FD1"/>
    <w:rsid w:val="00CE4567"/>
    <w:rsid w:val="00CE4753"/>
    <w:rsid w:val="00CE4D0F"/>
    <w:rsid w:val="00CE630C"/>
    <w:rsid w:val="00CE6B8F"/>
    <w:rsid w:val="00CF0134"/>
    <w:rsid w:val="00CF0A68"/>
    <w:rsid w:val="00CF1702"/>
    <w:rsid w:val="00CF523C"/>
    <w:rsid w:val="00CF637B"/>
    <w:rsid w:val="00CF7502"/>
    <w:rsid w:val="00CF76FB"/>
    <w:rsid w:val="00D01B34"/>
    <w:rsid w:val="00D01F6C"/>
    <w:rsid w:val="00D03226"/>
    <w:rsid w:val="00D03305"/>
    <w:rsid w:val="00D0452D"/>
    <w:rsid w:val="00D04838"/>
    <w:rsid w:val="00D054A0"/>
    <w:rsid w:val="00D0668B"/>
    <w:rsid w:val="00D07B4C"/>
    <w:rsid w:val="00D10555"/>
    <w:rsid w:val="00D10654"/>
    <w:rsid w:val="00D108A3"/>
    <w:rsid w:val="00D116C9"/>
    <w:rsid w:val="00D13BFB"/>
    <w:rsid w:val="00D14109"/>
    <w:rsid w:val="00D1426D"/>
    <w:rsid w:val="00D145F0"/>
    <w:rsid w:val="00D14809"/>
    <w:rsid w:val="00D1625D"/>
    <w:rsid w:val="00D16326"/>
    <w:rsid w:val="00D176C1"/>
    <w:rsid w:val="00D223E9"/>
    <w:rsid w:val="00D230E9"/>
    <w:rsid w:val="00D2544F"/>
    <w:rsid w:val="00D2549E"/>
    <w:rsid w:val="00D25C59"/>
    <w:rsid w:val="00D26296"/>
    <w:rsid w:val="00D266CB"/>
    <w:rsid w:val="00D309AA"/>
    <w:rsid w:val="00D31DB1"/>
    <w:rsid w:val="00D31F98"/>
    <w:rsid w:val="00D337D9"/>
    <w:rsid w:val="00D34728"/>
    <w:rsid w:val="00D3494C"/>
    <w:rsid w:val="00D364B0"/>
    <w:rsid w:val="00D36715"/>
    <w:rsid w:val="00D40B9A"/>
    <w:rsid w:val="00D41606"/>
    <w:rsid w:val="00D42110"/>
    <w:rsid w:val="00D42D32"/>
    <w:rsid w:val="00D43E04"/>
    <w:rsid w:val="00D44764"/>
    <w:rsid w:val="00D458FD"/>
    <w:rsid w:val="00D46E5A"/>
    <w:rsid w:val="00D46F0B"/>
    <w:rsid w:val="00D47BDD"/>
    <w:rsid w:val="00D50478"/>
    <w:rsid w:val="00D51B80"/>
    <w:rsid w:val="00D52B6D"/>
    <w:rsid w:val="00D52ED3"/>
    <w:rsid w:val="00D52F5B"/>
    <w:rsid w:val="00D540A1"/>
    <w:rsid w:val="00D555E8"/>
    <w:rsid w:val="00D5595E"/>
    <w:rsid w:val="00D55E33"/>
    <w:rsid w:val="00D56ED1"/>
    <w:rsid w:val="00D56F40"/>
    <w:rsid w:val="00D5744D"/>
    <w:rsid w:val="00D60335"/>
    <w:rsid w:val="00D621B0"/>
    <w:rsid w:val="00D628AF"/>
    <w:rsid w:val="00D636A8"/>
    <w:rsid w:val="00D63873"/>
    <w:rsid w:val="00D63AFF"/>
    <w:rsid w:val="00D640D2"/>
    <w:rsid w:val="00D6598C"/>
    <w:rsid w:val="00D666AE"/>
    <w:rsid w:val="00D6686B"/>
    <w:rsid w:val="00D66FEC"/>
    <w:rsid w:val="00D673C6"/>
    <w:rsid w:val="00D726BD"/>
    <w:rsid w:val="00D72973"/>
    <w:rsid w:val="00D72F47"/>
    <w:rsid w:val="00D73190"/>
    <w:rsid w:val="00D747C4"/>
    <w:rsid w:val="00D76B57"/>
    <w:rsid w:val="00D76F7A"/>
    <w:rsid w:val="00D776F7"/>
    <w:rsid w:val="00D81901"/>
    <w:rsid w:val="00D81AF6"/>
    <w:rsid w:val="00D81CAB"/>
    <w:rsid w:val="00D826CC"/>
    <w:rsid w:val="00D82B8D"/>
    <w:rsid w:val="00D84524"/>
    <w:rsid w:val="00D86721"/>
    <w:rsid w:val="00D9117C"/>
    <w:rsid w:val="00D92821"/>
    <w:rsid w:val="00D93DA0"/>
    <w:rsid w:val="00D94F69"/>
    <w:rsid w:val="00D97665"/>
    <w:rsid w:val="00D977A0"/>
    <w:rsid w:val="00D97A6C"/>
    <w:rsid w:val="00D97B56"/>
    <w:rsid w:val="00DA1518"/>
    <w:rsid w:val="00DA304D"/>
    <w:rsid w:val="00DA3236"/>
    <w:rsid w:val="00DA3237"/>
    <w:rsid w:val="00DA351B"/>
    <w:rsid w:val="00DA42EE"/>
    <w:rsid w:val="00DA431F"/>
    <w:rsid w:val="00DA45A7"/>
    <w:rsid w:val="00DA502D"/>
    <w:rsid w:val="00DA6CA0"/>
    <w:rsid w:val="00DB1A94"/>
    <w:rsid w:val="00DB2318"/>
    <w:rsid w:val="00DB2FC3"/>
    <w:rsid w:val="00DB30C2"/>
    <w:rsid w:val="00DB3B8C"/>
    <w:rsid w:val="00DB45D2"/>
    <w:rsid w:val="00DB49A2"/>
    <w:rsid w:val="00DB6DE6"/>
    <w:rsid w:val="00DB7805"/>
    <w:rsid w:val="00DC0480"/>
    <w:rsid w:val="00DC15CD"/>
    <w:rsid w:val="00DC1DF3"/>
    <w:rsid w:val="00DC308A"/>
    <w:rsid w:val="00DC426F"/>
    <w:rsid w:val="00DC4329"/>
    <w:rsid w:val="00DC493D"/>
    <w:rsid w:val="00DC57E3"/>
    <w:rsid w:val="00DC5CBF"/>
    <w:rsid w:val="00DC7270"/>
    <w:rsid w:val="00DD028A"/>
    <w:rsid w:val="00DD246F"/>
    <w:rsid w:val="00DD2526"/>
    <w:rsid w:val="00DD2B3E"/>
    <w:rsid w:val="00DD3885"/>
    <w:rsid w:val="00DD4313"/>
    <w:rsid w:val="00DD43DB"/>
    <w:rsid w:val="00DD4753"/>
    <w:rsid w:val="00DD5312"/>
    <w:rsid w:val="00DD5728"/>
    <w:rsid w:val="00DD670F"/>
    <w:rsid w:val="00DD6C6F"/>
    <w:rsid w:val="00DD7189"/>
    <w:rsid w:val="00DD7A0E"/>
    <w:rsid w:val="00DD7CD8"/>
    <w:rsid w:val="00DD7DA0"/>
    <w:rsid w:val="00DE00F1"/>
    <w:rsid w:val="00DE0A7A"/>
    <w:rsid w:val="00DE25DC"/>
    <w:rsid w:val="00DE3004"/>
    <w:rsid w:val="00DE381E"/>
    <w:rsid w:val="00DE38A9"/>
    <w:rsid w:val="00DE5B61"/>
    <w:rsid w:val="00DE5C24"/>
    <w:rsid w:val="00DE6C9A"/>
    <w:rsid w:val="00DE71A5"/>
    <w:rsid w:val="00DE739E"/>
    <w:rsid w:val="00DF1393"/>
    <w:rsid w:val="00DF1409"/>
    <w:rsid w:val="00DF14B7"/>
    <w:rsid w:val="00DF1762"/>
    <w:rsid w:val="00DF21F0"/>
    <w:rsid w:val="00DF2983"/>
    <w:rsid w:val="00DF29DB"/>
    <w:rsid w:val="00DF2A34"/>
    <w:rsid w:val="00DF31C4"/>
    <w:rsid w:val="00DF347F"/>
    <w:rsid w:val="00DF3D28"/>
    <w:rsid w:val="00DF4225"/>
    <w:rsid w:val="00DF4760"/>
    <w:rsid w:val="00DF4CD7"/>
    <w:rsid w:val="00DF4E0F"/>
    <w:rsid w:val="00DF521C"/>
    <w:rsid w:val="00DF5397"/>
    <w:rsid w:val="00DF5B53"/>
    <w:rsid w:val="00DF6F3A"/>
    <w:rsid w:val="00DF74F1"/>
    <w:rsid w:val="00DF7E12"/>
    <w:rsid w:val="00E0062E"/>
    <w:rsid w:val="00E006FD"/>
    <w:rsid w:val="00E00AFF"/>
    <w:rsid w:val="00E014D9"/>
    <w:rsid w:val="00E03C6E"/>
    <w:rsid w:val="00E03D69"/>
    <w:rsid w:val="00E03D8B"/>
    <w:rsid w:val="00E04A36"/>
    <w:rsid w:val="00E04CF7"/>
    <w:rsid w:val="00E05C7F"/>
    <w:rsid w:val="00E05F6A"/>
    <w:rsid w:val="00E061AB"/>
    <w:rsid w:val="00E10D6B"/>
    <w:rsid w:val="00E10F3D"/>
    <w:rsid w:val="00E1123F"/>
    <w:rsid w:val="00E1137D"/>
    <w:rsid w:val="00E12506"/>
    <w:rsid w:val="00E12BFC"/>
    <w:rsid w:val="00E15916"/>
    <w:rsid w:val="00E160BA"/>
    <w:rsid w:val="00E20017"/>
    <w:rsid w:val="00E211AE"/>
    <w:rsid w:val="00E21782"/>
    <w:rsid w:val="00E2180E"/>
    <w:rsid w:val="00E21A1E"/>
    <w:rsid w:val="00E222B4"/>
    <w:rsid w:val="00E227C5"/>
    <w:rsid w:val="00E239F3"/>
    <w:rsid w:val="00E23F5E"/>
    <w:rsid w:val="00E25995"/>
    <w:rsid w:val="00E25F7C"/>
    <w:rsid w:val="00E26029"/>
    <w:rsid w:val="00E272FA"/>
    <w:rsid w:val="00E27A55"/>
    <w:rsid w:val="00E27E59"/>
    <w:rsid w:val="00E30483"/>
    <w:rsid w:val="00E304E7"/>
    <w:rsid w:val="00E30BD8"/>
    <w:rsid w:val="00E30C70"/>
    <w:rsid w:val="00E31456"/>
    <w:rsid w:val="00E322F3"/>
    <w:rsid w:val="00E32421"/>
    <w:rsid w:val="00E339CF"/>
    <w:rsid w:val="00E33CB6"/>
    <w:rsid w:val="00E33E78"/>
    <w:rsid w:val="00E33ED0"/>
    <w:rsid w:val="00E35433"/>
    <w:rsid w:val="00E35F96"/>
    <w:rsid w:val="00E3636E"/>
    <w:rsid w:val="00E372AF"/>
    <w:rsid w:val="00E374C2"/>
    <w:rsid w:val="00E37EE5"/>
    <w:rsid w:val="00E37F33"/>
    <w:rsid w:val="00E404BE"/>
    <w:rsid w:val="00E405FB"/>
    <w:rsid w:val="00E40B93"/>
    <w:rsid w:val="00E40C70"/>
    <w:rsid w:val="00E41CA8"/>
    <w:rsid w:val="00E42CEA"/>
    <w:rsid w:val="00E4314E"/>
    <w:rsid w:val="00E43A89"/>
    <w:rsid w:val="00E444AB"/>
    <w:rsid w:val="00E4505C"/>
    <w:rsid w:val="00E45BAA"/>
    <w:rsid w:val="00E45CCE"/>
    <w:rsid w:val="00E46131"/>
    <w:rsid w:val="00E47137"/>
    <w:rsid w:val="00E47B10"/>
    <w:rsid w:val="00E50BFC"/>
    <w:rsid w:val="00E50CC9"/>
    <w:rsid w:val="00E50F42"/>
    <w:rsid w:val="00E51CBD"/>
    <w:rsid w:val="00E52AD2"/>
    <w:rsid w:val="00E53795"/>
    <w:rsid w:val="00E5493D"/>
    <w:rsid w:val="00E556A2"/>
    <w:rsid w:val="00E56F97"/>
    <w:rsid w:val="00E57866"/>
    <w:rsid w:val="00E57FA1"/>
    <w:rsid w:val="00E621AF"/>
    <w:rsid w:val="00E62846"/>
    <w:rsid w:val="00E62864"/>
    <w:rsid w:val="00E62D83"/>
    <w:rsid w:val="00E63386"/>
    <w:rsid w:val="00E63625"/>
    <w:rsid w:val="00E6414C"/>
    <w:rsid w:val="00E6419C"/>
    <w:rsid w:val="00E64500"/>
    <w:rsid w:val="00E654C6"/>
    <w:rsid w:val="00E66A6C"/>
    <w:rsid w:val="00E67F4A"/>
    <w:rsid w:val="00E70199"/>
    <w:rsid w:val="00E7083F"/>
    <w:rsid w:val="00E70B5E"/>
    <w:rsid w:val="00E71B18"/>
    <w:rsid w:val="00E7250C"/>
    <w:rsid w:val="00E737C1"/>
    <w:rsid w:val="00E7462F"/>
    <w:rsid w:val="00E74AD3"/>
    <w:rsid w:val="00E75384"/>
    <w:rsid w:val="00E75F97"/>
    <w:rsid w:val="00E77749"/>
    <w:rsid w:val="00E8030E"/>
    <w:rsid w:val="00E820EA"/>
    <w:rsid w:val="00E82EF0"/>
    <w:rsid w:val="00E83CA0"/>
    <w:rsid w:val="00E83FBE"/>
    <w:rsid w:val="00E841EF"/>
    <w:rsid w:val="00E84908"/>
    <w:rsid w:val="00E84C0B"/>
    <w:rsid w:val="00E84F36"/>
    <w:rsid w:val="00E850A5"/>
    <w:rsid w:val="00E85DA1"/>
    <w:rsid w:val="00E85DA8"/>
    <w:rsid w:val="00E87301"/>
    <w:rsid w:val="00E90B71"/>
    <w:rsid w:val="00E9216D"/>
    <w:rsid w:val="00E93573"/>
    <w:rsid w:val="00E93AC6"/>
    <w:rsid w:val="00E955D4"/>
    <w:rsid w:val="00E95DA0"/>
    <w:rsid w:val="00E9604D"/>
    <w:rsid w:val="00E961EE"/>
    <w:rsid w:val="00E96F86"/>
    <w:rsid w:val="00EA0134"/>
    <w:rsid w:val="00EA05D0"/>
    <w:rsid w:val="00EA08B3"/>
    <w:rsid w:val="00EA1017"/>
    <w:rsid w:val="00EA1594"/>
    <w:rsid w:val="00EA168F"/>
    <w:rsid w:val="00EA184E"/>
    <w:rsid w:val="00EA25E6"/>
    <w:rsid w:val="00EA291F"/>
    <w:rsid w:val="00EA2BC1"/>
    <w:rsid w:val="00EA3511"/>
    <w:rsid w:val="00EA3F82"/>
    <w:rsid w:val="00EA4C48"/>
    <w:rsid w:val="00EA4ECD"/>
    <w:rsid w:val="00EA565A"/>
    <w:rsid w:val="00EA6929"/>
    <w:rsid w:val="00EA7A53"/>
    <w:rsid w:val="00EA7C9E"/>
    <w:rsid w:val="00EB040C"/>
    <w:rsid w:val="00EB04BC"/>
    <w:rsid w:val="00EB09D2"/>
    <w:rsid w:val="00EB14B5"/>
    <w:rsid w:val="00EB2164"/>
    <w:rsid w:val="00EB2FAD"/>
    <w:rsid w:val="00EB37D5"/>
    <w:rsid w:val="00EB444E"/>
    <w:rsid w:val="00EB5D77"/>
    <w:rsid w:val="00EB5EB6"/>
    <w:rsid w:val="00EB5EE2"/>
    <w:rsid w:val="00EB6F18"/>
    <w:rsid w:val="00EB7073"/>
    <w:rsid w:val="00EC0D81"/>
    <w:rsid w:val="00EC1276"/>
    <w:rsid w:val="00EC2045"/>
    <w:rsid w:val="00EC2805"/>
    <w:rsid w:val="00EC562B"/>
    <w:rsid w:val="00EC5811"/>
    <w:rsid w:val="00EC598D"/>
    <w:rsid w:val="00EC5B10"/>
    <w:rsid w:val="00EC6906"/>
    <w:rsid w:val="00EC6E01"/>
    <w:rsid w:val="00EC6E34"/>
    <w:rsid w:val="00EC715B"/>
    <w:rsid w:val="00EC74B4"/>
    <w:rsid w:val="00ED0398"/>
    <w:rsid w:val="00ED06E1"/>
    <w:rsid w:val="00ED1040"/>
    <w:rsid w:val="00ED1FA1"/>
    <w:rsid w:val="00ED2029"/>
    <w:rsid w:val="00ED2F94"/>
    <w:rsid w:val="00ED3ADC"/>
    <w:rsid w:val="00ED3B32"/>
    <w:rsid w:val="00ED488C"/>
    <w:rsid w:val="00ED4B01"/>
    <w:rsid w:val="00ED6DAC"/>
    <w:rsid w:val="00ED79C4"/>
    <w:rsid w:val="00ED7C96"/>
    <w:rsid w:val="00EE0D27"/>
    <w:rsid w:val="00EE19F6"/>
    <w:rsid w:val="00EE258A"/>
    <w:rsid w:val="00EE473D"/>
    <w:rsid w:val="00EE4766"/>
    <w:rsid w:val="00EE6544"/>
    <w:rsid w:val="00EE68B7"/>
    <w:rsid w:val="00EE6DE3"/>
    <w:rsid w:val="00EE7374"/>
    <w:rsid w:val="00EE7EB3"/>
    <w:rsid w:val="00EF0632"/>
    <w:rsid w:val="00EF0697"/>
    <w:rsid w:val="00EF09AC"/>
    <w:rsid w:val="00EF4691"/>
    <w:rsid w:val="00EF5181"/>
    <w:rsid w:val="00EF5D43"/>
    <w:rsid w:val="00EF6DA0"/>
    <w:rsid w:val="00EF716B"/>
    <w:rsid w:val="00F001CF"/>
    <w:rsid w:val="00F00781"/>
    <w:rsid w:val="00F01375"/>
    <w:rsid w:val="00F0239D"/>
    <w:rsid w:val="00F03357"/>
    <w:rsid w:val="00F04753"/>
    <w:rsid w:val="00F04AA6"/>
    <w:rsid w:val="00F04EC2"/>
    <w:rsid w:val="00F053B4"/>
    <w:rsid w:val="00F06950"/>
    <w:rsid w:val="00F0713E"/>
    <w:rsid w:val="00F074B4"/>
    <w:rsid w:val="00F104B7"/>
    <w:rsid w:val="00F104F5"/>
    <w:rsid w:val="00F1131C"/>
    <w:rsid w:val="00F115A6"/>
    <w:rsid w:val="00F11C92"/>
    <w:rsid w:val="00F12562"/>
    <w:rsid w:val="00F12FFB"/>
    <w:rsid w:val="00F1475A"/>
    <w:rsid w:val="00F1615F"/>
    <w:rsid w:val="00F17B6B"/>
    <w:rsid w:val="00F2069C"/>
    <w:rsid w:val="00F20C65"/>
    <w:rsid w:val="00F20CF1"/>
    <w:rsid w:val="00F21A71"/>
    <w:rsid w:val="00F23DB5"/>
    <w:rsid w:val="00F249B3"/>
    <w:rsid w:val="00F26568"/>
    <w:rsid w:val="00F2773C"/>
    <w:rsid w:val="00F27967"/>
    <w:rsid w:val="00F27C5A"/>
    <w:rsid w:val="00F30A8B"/>
    <w:rsid w:val="00F30BF9"/>
    <w:rsid w:val="00F31200"/>
    <w:rsid w:val="00F312E0"/>
    <w:rsid w:val="00F327F1"/>
    <w:rsid w:val="00F33455"/>
    <w:rsid w:val="00F33B17"/>
    <w:rsid w:val="00F33B38"/>
    <w:rsid w:val="00F33C91"/>
    <w:rsid w:val="00F34D72"/>
    <w:rsid w:val="00F36584"/>
    <w:rsid w:val="00F36B6F"/>
    <w:rsid w:val="00F36BF1"/>
    <w:rsid w:val="00F36F1C"/>
    <w:rsid w:val="00F372B3"/>
    <w:rsid w:val="00F40447"/>
    <w:rsid w:val="00F40E59"/>
    <w:rsid w:val="00F41031"/>
    <w:rsid w:val="00F455C5"/>
    <w:rsid w:val="00F45AB8"/>
    <w:rsid w:val="00F52450"/>
    <w:rsid w:val="00F52EC8"/>
    <w:rsid w:val="00F53062"/>
    <w:rsid w:val="00F530EA"/>
    <w:rsid w:val="00F53B82"/>
    <w:rsid w:val="00F53F8F"/>
    <w:rsid w:val="00F5422D"/>
    <w:rsid w:val="00F55706"/>
    <w:rsid w:val="00F55A9C"/>
    <w:rsid w:val="00F55AC7"/>
    <w:rsid w:val="00F55BF6"/>
    <w:rsid w:val="00F61B8F"/>
    <w:rsid w:val="00F6436C"/>
    <w:rsid w:val="00F64813"/>
    <w:rsid w:val="00F65079"/>
    <w:rsid w:val="00F65252"/>
    <w:rsid w:val="00F655E5"/>
    <w:rsid w:val="00F656CA"/>
    <w:rsid w:val="00F67959"/>
    <w:rsid w:val="00F713A2"/>
    <w:rsid w:val="00F718E9"/>
    <w:rsid w:val="00F72E4D"/>
    <w:rsid w:val="00F72E9B"/>
    <w:rsid w:val="00F73260"/>
    <w:rsid w:val="00F73552"/>
    <w:rsid w:val="00F77993"/>
    <w:rsid w:val="00F77DCC"/>
    <w:rsid w:val="00F804E4"/>
    <w:rsid w:val="00F80EC8"/>
    <w:rsid w:val="00F81444"/>
    <w:rsid w:val="00F816A7"/>
    <w:rsid w:val="00F82474"/>
    <w:rsid w:val="00F829BE"/>
    <w:rsid w:val="00F831BE"/>
    <w:rsid w:val="00F83358"/>
    <w:rsid w:val="00F83AEA"/>
    <w:rsid w:val="00F83EC5"/>
    <w:rsid w:val="00F84496"/>
    <w:rsid w:val="00F84D6C"/>
    <w:rsid w:val="00F850D0"/>
    <w:rsid w:val="00F85C7D"/>
    <w:rsid w:val="00F86005"/>
    <w:rsid w:val="00F87206"/>
    <w:rsid w:val="00F878B5"/>
    <w:rsid w:val="00F90263"/>
    <w:rsid w:val="00F913E3"/>
    <w:rsid w:val="00F928FB"/>
    <w:rsid w:val="00F9338E"/>
    <w:rsid w:val="00F93BD8"/>
    <w:rsid w:val="00F94B96"/>
    <w:rsid w:val="00F96E02"/>
    <w:rsid w:val="00F96F79"/>
    <w:rsid w:val="00F96FDF"/>
    <w:rsid w:val="00F97017"/>
    <w:rsid w:val="00FA0BC0"/>
    <w:rsid w:val="00FA157A"/>
    <w:rsid w:val="00FA20B0"/>
    <w:rsid w:val="00FA2809"/>
    <w:rsid w:val="00FA2B06"/>
    <w:rsid w:val="00FA5492"/>
    <w:rsid w:val="00FA60F4"/>
    <w:rsid w:val="00FA6B98"/>
    <w:rsid w:val="00FA6C0E"/>
    <w:rsid w:val="00FA7ACA"/>
    <w:rsid w:val="00FB00F4"/>
    <w:rsid w:val="00FB0A4A"/>
    <w:rsid w:val="00FB0AF1"/>
    <w:rsid w:val="00FB113A"/>
    <w:rsid w:val="00FB3EC9"/>
    <w:rsid w:val="00FB4069"/>
    <w:rsid w:val="00FB470C"/>
    <w:rsid w:val="00FB4A04"/>
    <w:rsid w:val="00FB4A1E"/>
    <w:rsid w:val="00FB69E1"/>
    <w:rsid w:val="00FC015D"/>
    <w:rsid w:val="00FC07CD"/>
    <w:rsid w:val="00FC0FE1"/>
    <w:rsid w:val="00FC261C"/>
    <w:rsid w:val="00FC2ADE"/>
    <w:rsid w:val="00FC2F88"/>
    <w:rsid w:val="00FC2FAA"/>
    <w:rsid w:val="00FC4493"/>
    <w:rsid w:val="00FC4620"/>
    <w:rsid w:val="00FC6BDA"/>
    <w:rsid w:val="00FC790C"/>
    <w:rsid w:val="00FD11A9"/>
    <w:rsid w:val="00FD19EC"/>
    <w:rsid w:val="00FD2336"/>
    <w:rsid w:val="00FD2873"/>
    <w:rsid w:val="00FD35FC"/>
    <w:rsid w:val="00FD472E"/>
    <w:rsid w:val="00FD5F1A"/>
    <w:rsid w:val="00FD61F6"/>
    <w:rsid w:val="00FD64B4"/>
    <w:rsid w:val="00FD6800"/>
    <w:rsid w:val="00FD7520"/>
    <w:rsid w:val="00FD7AB5"/>
    <w:rsid w:val="00FE01CB"/>
    <w:rsid w:val="00FE1631"/>
    <w:rsid w:val="00FE27CA"/>
    <w:rsid w:val="00FE28F9"/>
    <w:rsid w:val="00FE3047"/>
    <w:rsid w:val="00FE4134"/>
    <w:rsid w:val="00FE4397"/>
    <w:rsid w:val="00FE5305"/>
    <w:rsid w:val="00FE7380"/>
    <w:rsid w:val="00FE780C"/>
    <w:rsid w:val="00FF0AE3"/>
    <w:rsid w:val="00FF1D4F"/>
    <w:rsid w:val="00FF37BB"/>
    <w:rsid w:val="00FF3BDF"/>
    <w:rsid w:val="00FF5081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94F0A6"/>
  <w15:docId w15:val="{75998993-0116-4C07-8DC5-32953B282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B5301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2C723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2C7237"/>
    <w:pPr>
      <w:keepNext/>
      <w:spacing w:before="240" w:after="6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2C7237"/>
    <w:pPr>
      <w:keepNext/>
      <w:numPr>
        <w:ilvl w:val="12"/>
      </w:numPr>
      <w:spacing w:before="360" w:after="240"/>
      <w:jc w:val="center"/>
      <w:outlineLvl w:val="2"/>
    </w:pPr>
    <w:rPr>
      <w:b/>
      <w:i/>
      <w:iCs/>
      <w:szCs w:val="20"/>
    </w:rPr>
  </w:style>
  <w:style w:type="paragraph" w:styleId="4">
    <w:name w:val="heading 4"/>
    <w:basedOn w:val="a0"/>
    <w:next w:val="a0"/>
    <w:link w:val="40"/>
    <w:uiPriority w:val="99"/>
    <w:qFormat/>
    <w:rsid w:val="002C723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2C723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2C7237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9">
    <w:name w:val="heading 9"/>
    <w:basedOn w:val="a0"/>
    <w:next w:val="a0"/>
    <w:link w:val="90"/>
    <w:uiPriority w:val="99"/>
    <w:qFormat/>
    <w:rsid w:val="002C7237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086F82"/>
    <w:rPr>
      <w:rFonts w:ascii="Arial" w:hAnsi="Arial" w:cs="Times New Roman"/>
      <w:b/>
      <w:kern w:val="32"/>
      <w:sz w:val="32"/>
    </w:rPr>
  </w:style>
  <w:style w:type="character" w:customStyle="1" w:styleId="20">
    <w:name w:val="Заголовок 2 Знак"/>
    <w:basedOn w:val="a1"/>
    <w:link w:val="2"/>
    <w:uiPriority w:val="99"/>
    <w:locked/>
    <w:rsid w:val="00086F82"/>
    <w:rPr>
      <w:rFonts w:cs="Times New Roman"/>
      <w:b/>
      <w:sz w:val="28"/>
    </w:rPr>
  </w:style>
  <w:style w:type="character" w:customStyle="1" w:styleId="30">
    <w:name w:val="Заголовок 3 Знак"/>
    <w:basedOn w:val="a1"/>
    <w:link w:val="3"/>
    <w:uiPriority w:val="99"/>
    <w:locked/>
    <w:rsid w:val="009954BA"/>
    <w:rPr>
      <w:rFonts w:cs="Times New Roman"/>
      <w:b/>
      <w:i/>
      <w:sz w:val="24"/>
    </w:rPr>
  </w:style>
  <w:style w:type="character" w:customStyle="1" w:styleId="40">
    <w:name w:val="Заголовок 4 Знак"/>
    <w:basedOn w:val="a1"/>
    <w:link w:val="4"/>
    <w:uiPriority w:val="99"/>
    <w:locked/>
    <w:rsid w:val="00F53062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1"/>
    <w:link w:val="5"/>
    <w:uiPriority w:val="99"/>
    <w:locked/>
    <w:rsid w:val="00F53062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1"/>
    <w:link w:val="6"/>
    <w:uiPriority w:val="99"/>
    <w:locked/>
    <w:rsid w:val="00F53062"/>
    <w:rPr>
      <w:rFonts w:ascii="Calibri" w:hAnsi="Calibri" w:cs="Times New Roman"/>
      <w:b/>
    </w:rPr>
  </w:style>
  <w:style w:type="character" w:customStyle="1" w:styleId="90">
    <w:name w:val="Заголовок 9 Знак"/>
    <w:basedOn w:val="a1"/>
    <w:link w:val="9"/>
    <w:uiPriority w:val="99"/>
    <w:locked/>
    <w:rsid w:val="00F53062"/>
    <w:rPr>
      <w:rFonts w:ascii="Cambria" w:hAnsi="Cambria" w:cs="Times New Roman"/>
    </w:rPr>
  </w:style>
  <w:style w:type="paragraph" w:customStyle="1" w:styleId="11">
    <w:name w:val="Знак1 Знак Знак Знак Знак Знак"/>
    <w:basedOn w:val="a0"/>
    <w:uiPriority w:val="99"/>
    <w:rsid w:val="002C7237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Body Text Indent"/>
    <w:aliases w:val="Нумерованный список !!,Надин стиль,Основной текст 1,Основной текст без отступа"/>
    <w:basedOn w:val="a0"/>
    <w:link w:val="a5"/>
    <w:uiPriority w:val="99"/>
    <w:rsid w:val="002C7237"/>
    <w:pPr>
      <w:ind w:firstLine="720"/>
      <w:jc w:val="both"/>
    </w:pPr>
    <w:rPr>
      <w:szCs w:val="20"/>
    </w:rPr>
  </w:style>
  <w:style w:type="character" w:customStyle="1" w:styleId="a5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"/>
    <w:basedOn w:val="a1"/>
    <w:link w:val="a4"/>
    <w:uiPriority w:val="99"/>
    <w:locked/>
    <w:rsid w:val="003C6C9E"/>
    <w:rPr>
      <w:rFonts w:cs="Times New Roman"/>
      <w:sz w:val="24"/>
    </w:rPr>
  </w:style>
  <w:style w:type="paragraph" w:styleId="a6">
    <w:name w:val="footer"/>
    <w:basedOn w:val="a0"/>
    <w:link w:val="a7"/>
    <w:uiPriority w:val="99"/>
    <w:rsid w:val="002C723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basedOn w:val="a1"/>
    <w:link w:val="a6"/>
    <w:uiPriority w:val="99"/>
    <w:locked/>
    <w:rsid w:val="009049CA"/>
    <w:rPr>
      <w:rFonts w:cs="Times New Roman"/>
    </w:rPr>
  </w:style>
  <w:style w:type="paragraph" w:styleId="21">
    <w:name w:val="Body Text Indent 2"/>
    <w:basedOn w:val="a0"/>
    <w:link w:val="22"/>
    <w:uiPriority w:val="99"/>
    <w:rsid w:val="002C7237"/>
    <w:pPr>
      <w:spacing w:line="360" w:lineRule="auto"/>
      <w:ind w:firstLine="708"/>
      <w:jc w:val="both"/>
    </w:p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F73552"/>
    <w:rPr>
      <w:rFonts w:cs="Times New Roman"/>
      <w:sz w:val="24"/>
    </w:rPr>
  </w:style>
  <w:style w:type="paragraph" w:styleId="a8">
    <w:name w:val="Body Text"/>
    <w:basedOn w:val="a0"/>
    <w:link w:val="a9"/>
    <w:uiPriority w:val="99"/>
    <w:rsid w:val="002C7237"/>
    <w:pPr>
      <w:spacing w:line="360" w:lineRule="auto"/>
      <w:jc w:val="both"/>
    </w:pPr>
  </w:style>
  <w:style w:type="character" w:customStyle="1" w:styleId="a9">
    <w:name w:val="Основной текст Знак"/>
    <w:basedOn w:val="a1"/>
    <w:link w:val="a8"/>
    <w:uiPriority w:val="99"/>
    <w:locked/>
    <w:rsid w:val="009954BA"/>
    <w:rPr>
      <w:rFonts w:cs="Times New Roman"/>
      <w:sz w:val="24"/>
    </w:rPr>
  </w:style>
  <w:style w:type="paragraph" w:customStyle="1" w:styleId="210">
    <w:name w:val="Основной текст 21"/>
    <w:basedOn w:val="a0"/>
    <w:uiPriority w:val="99"/>
    <w:rsid w:val="002C7237"/>
    <w:pPr>
      <w:overflowPunct w:val="0"/>
      <w:autoSpaceDE w:val="0"/>
      <w:autoSpaceDN w:val="0"/>
      <w:adjustRightInd w:val="0"/>
      <w:ind w:firstLine="709"/>
      <w:textAlignment w:val="baseline"/>
    </w:pPr>
    <w:rPr>
      <w:szCs w:val="20"/>
    </w:rPr>
  </w:style>
  <w:style w:type="paragraph" w:customStyle="1" w:styleId="xl38">
    <w:name w:val="xl38"/>
    <w:basedOn w:val="a0"/>
    <w:uiPriority w:val="99"/>
    <w:rsid w:val="002C7237"/>
    <w:pPr>
      <w:spacing w:before="100" w:beforeAutospacing="1" w:after="100" w:afterAutospacing="1"/>
      <w:jc w:val="center"/>
    </w:pPr>
  </w:style>
  <w:style w:type="paragraph" w:styleId="aa">
    <w:name w:val="caption"/>
    <w:basedOn w:val="a0"/>
    <w:next w:val="a0"/>
    <w:uiPriority w:val="99"/>
    <w:qFormat/>
    <w:rsid w:val="002C7237"/>
    <w:pPr>
      <w:spacing w:line="360" w:lineRule="auto"/>
      <w:ind w:firstLine="709"/>
      <w:jc w:val="both"/>
    </w:pPr>
    <w:rPr>
      <w:sz w:val="28"/>
    </w:rPr>
  </w:style>
  <w:style w:type="paragraph" w:styleId="31">
    <w:name w:val="Body Text Indent 3"/>
    <w:basedOn w:val="a0"/>
    <w:link w:val="32"/>
    <w:uiPriority w:val="99"/>
    <w:rsid w:val="002C7237"/>
    <w:pPr>
      <w:ind w:firstLine="567"/>
    </w:pPr>
    <w:rPr>
      <w:sz w:val="28"/>
      <w:szCs w:val="20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F73552"/>
    <w:rPr>
      <w:rFonts w:cs="Times New Roman"/>
      <w:sz w:val="28"/>
    </w:rPr>
  </w:style>
  <w:style w:type="paragraph" w:customStyle="1" w:styleId="ConsPlusNormal">
    <w:name w:val="ConsPlusNormal"/>
    <w:rsid w:val="002C723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23">
    <w:name w:val="Body Text 2"/>
    <w:basedOn w:val="a0"/>
    <w:link w:val="24"/>
    <w:uiPriority w:val="99"/>
    <w:rsid w:val="002C7237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locked/>
    <w:rsid w:val="00F53062"/>
    <w:rPr>
      <w:rFonts w:cs="Times New Roman"/>
      <w:sz w:val="24"/>
    </w:rPr>
  </w:style>
  <w:style w:type="paragraph" w:styleId="HTML">
    <w:name w:val="HTML Preformatted"/>
    <w:basedOn w:val="a0"/>
    <w:link w:val="HTML0"/>
    <w:rsid w:val="002C72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locked/>
    <w:rsid w:val="00F53062"/>
    <w:rPr>
      <w:rFonts w:ascii="Courier New" w:hAnsi="Courier New" w:cs="Times New Roman"/>
      <w:sz w:val="20"/>
    </w:rPr>
  </w:style>
  <w:style w:type="paragraph" w:customStyle="1" w:styleId="ConsPlusNonformat">
    <w:name w:val="ConsPlusNonformat"/>
    <w:rsid w:val="002C7237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25">
    <w:name w:val="Body Text First Indent 2"/>
    <w:basedOn w:val="a4"/>
    <w:link w:val="26"/>
    <w:uiPriority w:val="99"/>
    <w:rsid w:val="002C7237"/>
    <w:pPr>
      <w:spacing w:after="120"/>
      <w:ind w:left="283" w:firstLine="210"/>
      <w:jc w:val="left"/>
    </w:pPr>
    <w:rPr>
      <w:szCs w:val="24"/>
    </w:rPr>
  </w:style>
  <w:style w:type="character" w:customStyle="1" w:styleId="26">
    <w:name w:val="Красная строка 2 Знак"/>
    <w:basedOn w:val="a5"/>
    <w:link w:val="25"/>
    <w:uiPriority w:val="99"/>
    <w:locked/>
    <w:rsid w:val="00086F82"/>
    <w:rPr>
      <w:rFonts w:cs="Times New Roman"/>
      <w:sz w:val="24"/>
    </w:rPr>
  </w:style>
  <w:style w:type="paragraph" w:styleId="ab">
    <w:name w:val="List Paragraph"/>
    <w:aliases w:val="Абзац списка11,ПАРАГРАФ,List_Paragraph,Multilevel para_II,List Paragraph1,Абзац списка для документа,List Paragraph,А,Список Нумерованный"/>
    <w:basedOn w:val="a0"/>
    <w:link w:val="ac"/>
    <w:uiPriority w:val="34"/>
    <w:qFormat/>
    <w:rsid w:val="002C7237"/>
    <w:pPr>
      <w:ind w:left="720"/>
      <w:jc w:val="both"/>
    </w:pPr>
    <w:rPr>
      <w:rFonts w:ascii="Calibri" w:hAnsi="Calibri"/>
      <w:sz w:val="22"/>
      <w:szCs w:val="22"/>
      <w:lang w:eastAsia="en-US"/>
    </w:rPr>
  </w:style>
  <w:style w:type="paragraph" w:styleId="ad">
    <w:name w:val="Body Text First Indent"/>
    <w:basedOn w:val="a8"/>
    <w:link w:val="ae"/>
    <w:uiPriority w:val="99"/>
    <w:rsid w:val="002C7237"/>
    <w:pPr>
      <w:spacing w:after="120" w:line="240" w:lineRule="auto"/>
      <w:ind w:firstLine="210"/>
      <w:jc w:val="left"/>
    </w:pPr>
  </w:style>
  <w:style w:type="character" w:customStyle="1" w:styleId="ae">
    <w:name w:val="Красная строка Знак"/>
    <w:basedOn w:val="a9"/>
    <w:link w:val="ad"/>
    <w:uiPriority w:val="99"/>
    <w:locked/>
    <w:rsid w:val="00F53062"/>
    <w:rPr>
      <w:rFonts w:cs="Times New Roman"/>
      <w:sz w:val="24"/>
    </w:rPr>
  </w:style>
  <w:style w:type="paragraph" w:customStyle="1" w:styleId="consplusnormal0">
    <w:name w:val="consplusnormal"/>
    <w:basedOn w:val="a0"/>
    <w:uiPriority w:val="99"/>
    <w:rsid w:val="002C7237"/>
    <w:pPr>
      <w:spacing w:before="100" w:beforeAutospacing="1" w:after="100" w:afterAutospacing="1"/>
    </w:pPr>
  </w:style>
  <w:style w:type="paragraph" w:styleId="af">
    <w:name w:val="Plain Text"/>
    <w:basedOn w:val="a0"/>
    <w:link w:val="af0"/>
    <w:uiPriority w:val="99"/>
    <w:rsid w:val="002C7237"/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1"/>
    <w:link w:val="af"/>
    <w:uiPriority w:val="99"/>
    <w:locked/>
    <w:rsid w:val="00F53062"/>
    <w:rPr>
      <w:rFonts w:ascii="Courier New" w:hAnsi="Courier New" w:cs="Times New Roman"/>
      <w:sz w:val="20"/>
    </w:rPr>
  </w:style>
  <w:style w:type="paragraph" w:customStyle="1" w:styleId="12">
    <w:name w:val="Обычный1"/>
    <w:rsid w:val="002C7237"/>
    <w:pPr>
      <w:widowControl w:val="0"/>
      <w:spacing w:line="260" w:lineRule="auto"/>
      <w:ind w:firstLine="580"/>
      <w:jc w:val="both"/>
    </w:pPr>
    <w:rPr>
      <w:sz w:val="28"/>
      <w:szCs w:val="20"/>
    </w:rPr>
  </w:style>
  <w:style w:type="paragraph" w:styleId="af1">
    <w:name w:val="Title"/>
    <w:basedOn w:val="a0"/>
    <w:link w:val="af2"/>
    <w:uiPriority w:val="99"/>
    <w:qFormat/>
    <w:rsid w:val="002C7237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f2">
    <w:name w:val="Заголовок Знак"/>
    <w:basedOn w:val="a1"/>
    <w:link w:val="af1"/>
    <w:uiPriority w:val="99"/>
    <w:locked/>
    <w:rsid w:val="00F53062"/>
    <w:rPr>
      <w:rFonts w:ascii="Cambria" w:hAnsi="Cambria" w:cs="Times New Roman"/>
      <w:b/>
      <w:kern w:val="28"/>
      <w:sz w:val="32"/>
    </w:rPr>
  </w:style>
  <w:style w:type="paragraph" w:customStyle="1" w:styleId="FR4">
    <w:name w:val="FR4"/>
    <w:uiPriority w:val="99"/>
    <w:rsid w:val="002C7237"/>
    <w:pPr>
      <w:widowControl w:val="0"/>
      <w:autoSpaceDE w:val="0"/>
      <w:autoSpaceDN w:val="0"/>
      <w:adjustRightInd w:val="0"/>
      <w:spacing w:line="300" w:lineRule="auto"/>
      <w:ind w:firstLine="1120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0"/>
    <w:uiPriority w:val="99"/>
    <w:rsid w:val="002C72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 Unicode MS"/>
    </w:rPr>
  </w:style>
  <w:style w:type="paragraph" w:customStyle="1" w:styleId="ConsPlusCell">
    <w:name w:val="ConsPlusCell"/>
    <w:uiPriority w:val="99"/>
    <w:rsid w:val="002C7237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211">
    <w:name w:val="Обычный 2 интервал 1"/>
    <w:aliases w:val="5 по ширине"/>
    <w:basedOn w:val="a0"/>
    <w:uiPriority w:val="99"/>
    <w:rsid w:val="002C7237"/>
    <w:pPr>
      <w:spacing w:line="360" w:lineRule="auto"/>
      <w:ind w:firstLine="720"/>
      <w:jc w:val="both"/>
    </w:pPr>
    <w:rPr>
      <w:noProof/>
      <w:szCs w:val="20"/>
    </w:rPr>
  </w:style>
  <w:style w:type="character" w:styleId="af3">
    <w:name w:val="page number"/>
    <w:basedOn w:val="a1"/>
    <w:uiPriority w:val="99"/>
    <w:rsid w:val="002C7237"/>
    <w:rPr>
      <w:rFonts w:cs="Times New Roman"/>
    </w:rPr>
  </w:style>
  <w:style w:type="paragraph" w:styleId="33">
    <w:name w:val="Body Text 3"/>
    <w:basedOn w:val="a0"/>
    <w:link w:val="34"/>
    <w:uiPriority w:val="99"/>
    <w:rsid w:val="002C723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F53062"/>
    <w:rPr>
      <w:rFonts w:cs="Times New Roman"/>
      <w:sz w:val="16"/>
    </w:rPr>
  </w:style>
  <w:style w:type="paragraph" w:customStyle="1" w:styleId="af4">
    <w:name w:val="Знак Знак"/>
    <w:basedOn w:val="a0"/>
    <w:uiPriority w:val="99"/>
    <w:rsid w:val="002C7237"/>
    <w:pPr>
      <w:spacing w:after="160" w:line="240" w:lineRule="exact"/>
    </w:pPr>
    <w:rPr>
      <w:rFonts w:ascii="Verdana" w:hAnsi="Verdana"/>
      <w:lang w:val="en-US" w:eastAsia="en-US"/>
    </w:rPr>
  </w:style>
  <w:style w:type="paragraph" w:styleId="af5">
    <w:name w:val="Normal (Web)"/>
    <w:basedOn w:val="a0"/>
    <w:uiPriority w:val="99"/>
    <w:rsid w:val="002C7237"/>
    <w:pPr>
      <w:spacing w:before="100" w:beforeAutospacing="1" w:after="100" w:afterAutospacing="1"/>
    </w:pPr>
  </w:style>
  <w:style w:type="paragraph" w:customStyle="1" w:styleId="03">
    <w:name w:val="Стиль По ширине Первая строка:  03 см"/>
    <w:basedOn w:val="a0"/>
    <w:uiPriority w:val="99"/>
    <w:rsid w:val="002C7237"/>
    <w:pPr>
      <w:ind w:firstLine="170"/>
      <w:jc w:val="both"/>
    </w:pPr>
    <w:rPr>
      <w:sz w:val="20"/>
      <w:szCs w:val="20"/>
    </w:rPr>
  </w:style>
  <w:style w:type="character" w:customStyle="1" w:styleId="af6">
    <w:name w:val="Знак"/>
    <w:uiPriority w:val="99"/>
    <w:semiHidden/>
    <w:rsid w:val="002C7237"/>
    <w:rPr>
      <w:rFonts w:ascii="Calibri" w:hAnsi="Calibri"/>
      <w:b/>
      <w:sz w:val="28"/>
    </w:rPr>
  </w:style>
  <w:style w:type="paragraph" w:customStyle="1" w:styleId="NormalANX">
    <w:name w:val="NormalANX"/>
    <w:basedOn w:val="a0"/>
    <w:uiPriority w:val="99"/>
    <w:rsid w:val="002C7237"/>
    <w:pPr>
      <w:spacing w:before="240" w:after="240" w:line="360" w:lineRule="auto"/>
      <w:ind w:firstLine="720"/>
      <w:jc w:val="both"/>
    </w:pPr>
    <w:rPr>
      <w:sz w:val="28"/>
      <w:szCs w:val="20"/>
    </w:rPr>
  </w:style>
  <w:style w:type="table" w:styleId="af7">
    <w:name w:val="Table Grid"/>
    <w:basedOn w:val="a2"/>
    <w:uiPriority w:val="99"/>
    <w:rsid w:val="00AC35E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Balloon Text"/>
    <w:basedOn w:val="a0"/>
    <w:link w:val="af9"/>
    <w:uiPriority w:val="99"/>
    <w:semiHidden/>
    <w:rsid w:val="00E50BFC"/>
    <w:rPr>
      <w:sz w:val="2"/>
      <w:szCs w:val="20"/>
    </w:rPr>
  </w:style>
  <w:style w:type="character" w:customStyle="1" w:styleId="af9">
    <w:name w:val="Текст выноски Знак"/>
    <w:basedOn w:val="a1"/>
    <w:link w:val="af8"/>
    <w:uiPriority w:val="99"/>
    <w:semiHidden/>
    <w:locked/>
    <w:rsid w:val="00F53062"/>
    <w:rPr>
      <w:rFonts w:cs="Times New Roman"/>
      <w:sz w:val="2"/>
    </w:rPr>
  </w:style>
  <w:style w:type="paragraph" w:customStyle="1" w:styleId="Default">
    <w:name w:val="Default"/>
    <w:uiPriority w:val="99"/>
    <w:rsid w:val="009D27F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Normal">
    <w:name w:val="ConsNormal"/>
    <w:uiPriority w:val="99"/>
    <w:rsid w:val="00FD5F1A"/>
    <w:pPr>
      <w:widowControl w:val="0"/>
      <w:ind w:firstLine="720"/>
    </w:pPr>
    <w:rPr>
      <w:rFonts w:ascii="Arial" w:hAnsi="Arial"/>
      <w:szCs w:val="20"/>
    </w:rPr>
  </w:style>
  <w:style w:type="paragraph" w:customStyle="1" w:styleId="afa">
    <w:name w:val="Знак Знак Знак Знак Знак Знак Знак Знак Знак Знак Знак Знак Знак Знак"/>
    <w:basedOn w:val="a0"/>
    <w:uiPriority w:val="99"/>
    <w:rsid w:val="00B57926"/>
    <w:rPr>
      <w:rFonts w:ascii="Verdana" w:hAnsi="Verdana" w:cs="Verdana"/>
      <w:sz w:val="20"/>
      <w:szCs w:val="20"/>
      <w:lang w:val="en-US" w:eastAsia="en-US"/>
    </w:rPr>
  </w:style>
  <w:style w:type="paragraph" w:styleId="afb">
    <w:name w:val="header"/>
    <w:basedOn w:val="a0"/>
    <w:link w:val="afc"/>
    <w:uiPriority w:val="99"/>
    <w:rsid w:val="00A06CF1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1"/>
    <w:link w:val="afb"/>
    <w:uiPriority w:val="99"/>
    <w:locked/>
    <w:rsid w:val="00F53062"/>
    <w:rPr>
      <w:rFonts w:cs="Times New Roman"/>
      <w:sz w:val="24"/>
    </w:rPr>
  </w:style>
  <w:style w:type="paragraph" w:customStyle="1" w:styleId="120">
    <w:name w:val="Знак1 Знак Знак Знак Знак Знак2"/>
    <w:basedOn w:val="a0"/>
    <w:uiPriority w:val="99"/>
    <w:rsid w:val="00C03F77"/>
    <w:pPr>
      <w:spacing w:after="160" w:line="240" w:lineRule="exact"/>
    </w:pPr>
    <w:rPr>
      <w:rFonts w:ascii="Verdana" w:hAnsi="Verdana"/>
      <w:lang w:val="en-US" w:eastAsia="en-US"/>
    </w:rPr>
  </w:style>
  <w:style w:type="character" w:styleId="afd">
    <w:name w:val="line number"/>
    <w:basedOn w:val="a1"/>
    <w:uiPriority w:val="99"/>
    <w:semiHidden/>
    <w:rsid w:val="009049CA"/>
    <w:rPr>
      <w:rFonts w:cs="Times New Roman"/>
    </w:rPr>
  </w:style>
  <w:style w:type="paragraph" w:customStyle="1" w:styleId="220">
    <w:name w:val="Основной текст 22"/>
    <w:basedOn w:val="a0"/>
    <w:uiPriority w:val="99"/>
    <w:rsid w:val="00D52B6D"/>
    <w:pPr>
      <w:overflowPunct w:val="0"/>
      <w:autoSpaceDE w:val="0"/>
      <w:autoSpaceDN w:val="0"/>
      <w:adjustRightInd w:val="0"/>
      <w:ind w:firstLine="709"/>
      <w:textAlignment w:val="baseline"/>
    </w:pPr>
    <w:rPr>
      <w:szCs w:val="20"/>
    </w:rPr>
  </w:style>
  <w:style w:type="paragraph" w:customStyle="1" w:styleId="110">
    <w:name w:val="Знак1 Знак Знак Знак Знак Знак1"/>
    <w:basedOn w:val="a0"/>
    <w:uiPriority w:val="99"/>
    <w:rsid w:val="006C6A7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">
    <w:name w:val="Пункт_пост"/>
    <w:basedOn w:val="a0"/>
    <w:uiPriority w:val="99"/>
    <w:rsid w:val="00E40B93"/>
    <w:pPr>
      <w:numPr>
        <w:numId w:val="1"/>
      </w:numPr>
      <w:spacing w:before="120"/>
      <w:jc w:val="both"/>
    </w:pPr>
    <w:rPr>
      <w:sz w:val="26"/>
    </w:rPr>
  </w:style>
  <w:style w:type="paragraph" w:customStyle="1" w:styleId="13">
    <w:name w:val="Знак1 Знак Знак Знак Знак Знак3"/>
    <w:basedOn w:val="a0"/>
    <w:uiPriority w:val="99"/>
    <w:rsid w:val="00A01BE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30">
    <w:name w:val="Основной текст 23"/>
    <w:basedOn w:val="a0"/>
    <w:uiPriority w:val="99"/>
    <w:rsid w:val="00A01BE6"/>
    <w:pPr>
      <w:overflowPunct w:val="0"/>
      <w:autoSpaceDE w:val="0"/>
      <w:autoSpaceDN w:val="0"/>
      <w:adjustRightInd w:val="0"/>
      <w:ind w:firstLine="709"/>
      <w:textAlignment w:val="baseline"/>
    </w:pPr>
    <w:rPr>
      <w:szCs w:val="20"/>
    </w:rPr>
  </w:style>
  <w:style w:type="paragraph" w:customStyle="1" w:styleId="27">
    <w:name w:val="Обычный2"/>
    <w:uiPriority w:val="99"/>
    <w:rsid w:val="00A01BE6"/>
    <w:pPr>
      <w:widowControl w:val="0"/>
      <w:spacing w:line="260" w:lineRule="auto"/>
      <w:ind w:firstLine="580"/>
      <w:jc w:val="both"/>
    </w:pPr>
    <w:rPr>
      <w:sz w:val="28"/>
      <w:szCs w:val="20"/>
    </w:rPr>
  </w:style>
  <w:style w:type="paragraph" w:customStyle="1" w:styleId="14">
    <w:name w:val="Знак Знак1"/>
    <w:basedOn w:val="a0"/>
    <w:uiPriority w:val="99"/>
    <w:rsid w:val="00A01BE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5">
    <w:name w:val="Знак1"/>
    <w:uiPriority w:val="99"/>
    <w:semiHidden/>
    <w:rsid w:val="00A01BE6"/>
    <w:rPr>
      <w:rFonts w:ascii="Calibri" w:hAnsi="Calibri"/>
      <w:b/>
      <w:sz w:val="28"/>
    </w:rPr>
  </w:style>
  <w:style w:type="paragraph" w:customStyle="1" w:styleId="16">
    <w:name w:val="Знак Знак Знак Знак Знак Знак Знак Знак Знак Знак Знак Знак Знак Знак1"/>
    <w:basedOn w:val="a0"/>
    <w:uiPriority w:val="99"/>
    <w:rsid w:val="00A01BE6"/>
    <w:rPr>
      <w:rFonts w:ascii="Verdana" w:hAnsi="Verdana" w:cs="Verdana"/>
      <w:sz w:val="20"/>
      <w:szCs w:val="20"/>
      <w:lang w:val="en-US" w:eastAsia="en-US"/>
    </w:rPr>
  </w:style>
  <w:style w:type="character" w:styleId="afe">
    <w:name w:val="Hyperlink"/>
    <w:basedOn w:val="a1"/>
    <w:uiPriority w:val="99"/>
    <w:semiHidden/>
    <w:locked/>
    <w:rsid w:val="00A01BE6"/>
    <w:rPr>
      <w:rFonts w:cs="Times New Roman"/>
      <w:color w:val="0563C1"/>
      <w:u w:val="single"/>
    </w:rPr>
  </w:style>
  <w:style w:type="paragraph" w:customStyle="1" w:styleId="ConsPlusTitle">
    <w:name w:val="ConsPlusTitle"/>
    <w:rsid w:val="00BB05C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f">
    <w:name w:val="No Spacing"/>
    <w:uiPriority w:val="1"/>
    <w:qFormat/>
    <w:rsid w:val="00ED79C4"/>
    <w:rPr>
      <w:rFonts w:asciiTheme="minorHAnsi" w:eastAsiaTheme="minorHAnsi" w:hAnsiTheme="minorHAnsi" w:cstheme="minorBidi"/>
      <w:lang w:eastAsia="en-US"/>
    </w:rPr>
  </w:style>
  <w:style w:type="character" w:styleId="aff0">
    <w:name w:val="Strong"/>
    <w:qFormat/>
    <w:locked/>
    <w:rsid w:val="00E8030E"/>
    <w:rPr>
      <w:b/>
      <w:bCs/>
    </w:rPr>
  </w:style>
  <w:style w:type="paragraph" w:customStyle="1" w:styleId="Heading">
    <w:name w:val="Heading"/>
    <w:rsid w:val="00E8030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xl82">
    <w:name w:val="xl82"/>
    <w:basedOn w:val="a0"/>
    <w:rsid w:val="00F656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AAA">
    <w:name w:val="! AAA !"/>
    <w:rsid w:val="0071283B"/>
    <w:pPr>
      <w:spacing w:after="120"/>
      <w:jc w:val="both"/>
    </w:pPr>
    <w:rPr>
      <w:color w:val="0000FF"/>
      <w:sz w:val="24"/>
      <w:szCs w:val="24"/>
    </w:rPr>
  </w:style>
  <w:style w:type="character" w:customStyle="1" w:styleId="ac">
    <w:name w:val="Абзац списка Знак"/>
    <w:aliases w:val="Абзац списка11 Знак,ПАРАГРАФ Знак,List_Paragraph Знак,Multilevel para_II Знак,List Paragraph1 Знак,Абзац списка для документа Знак,List Paragraph Знак,А Знак,Список Нумерованный Знак"/>
    <w:link w:val="ab"/>
    <w:uiPriority w:val="34"/>
    <w:locked/>
    <w:rsid w:val="000229A7"/>
    <w:rPr>
      <w:rFonts w:ascii="Calibri" w:hAnsi="Calibri"/>
      <w:lang w:eastAsia="en-US"/>
    </w:rPr>
  </w:style>
  <w:style w:type="paragraph" w:customStyle="1" w:styleId="xl78">
    <w:name w:val="xl78"/>
    <w:basedOn w:val="a0"/>
    <w:rsid w:val="00AD58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s1">
    <w:name w:val="s_1"/>
    <w:basedOn w:val="a0"/>
    <w:rsid w:val="009D17E3"/>
    <w:pPr>
      <w:spacing w:before="100" w:beforeAutospacing="1" w:after="100" w:afterAutospacing="1"/>
    </w:pPr>
  </w:style>
  <w:style w:type="character" w:customStyle="1" w:styleId="s10">
    <w:name w:val="s_10"/>
    <w:basedOn w:val="a1"/>
    <w:rsid w:val="009D1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B7DF2CE3765A7DCB8CCE08FE0D6F2219A76493FBEB8B47B50ED35C9C67F7CB3BD53D7151A90B4D3AA464C050549C9E1DDA6B20BBA795HFI7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32BD13-D569-4FE6-9767-CA87DED3B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3823</TotalTime>
  <Pages>17</Pages>
  <Words>8838</Words>
  <Characters>50377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ФКУ</Company>
  <LinksUpToDate>false</LinksUpToDate>
  <CharactersWithSpaces>59097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Потешкина М.И</dc:creator>
  <cp:lastModifiedBy>БелоусоваНЕ</cp:lastModifiedBy>
  <cp:revision>371</cp:revision>
  <cp:lastPrinted>2024-11-14T03:35:00Z</cp:lastPrinted>
  <dcterms:created xsi:type="dcterms:W3CDTF">2017-11-13T03:48:00Z</dcterms:created>
  <dcterms:modified xsi:type="dcterms:W3CDTF">2024-11-15T00:44:00Z</dcterms:modified>
</cp:coreProperties>
</file>